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340B" w14:textId="11DB0601" w:rsidR="00867A69" w:rsidRPr="00A14318" w:rsidRDefault="00AC1E13" w:rsidP="00867A69">
      <w:pPr>
        <w:spacing w:after="120"/>
        <w:jc w:val="center"/>
        <w:rPr>
          <w:rFonts w:cs="Calibri"/>
          <w:b/>
          <w:sz w:val="28"/>
          <w:szCs w:val="28"/>
        </w:rPr>
      </w:pPr>
      <w:bookmarkStart w:id="0" w:name="_Hlk481495486"/>
      <w:r w:rsidRPr="00A14318">
        <w:rPr>
          <w:rFonts w:cs="Calibri"/>
          <w:b/>
          <w:sz w:val="28"/>
          <w:szCs w:val="28"/>
        </w:rPr>
        <w:t xml:space="preserve">Draper® </w:t>
      </w:r>
      <w:r w:rsidR="00A14318" w:rsidRPr="00A14318">
        <w:rPr>
          <w:rFonts w:cs="Calibri"/>
          <w:b/>
          <w:sz w:val="28"/>
          <w:szCs w:val="28"/>
        </w:rPr>
        <w:t>Foundation™ is the Bedrock of a Hassle-Free Display Installation</w:t>
      </w:r>
    </w:p>
    <w:p w14:paraId="166D81B5" w14:textId="63F30C64" w:rsidR="00A14318" w:rsidRPr="00A14318" w:rsidRDefault="00867A69" w:rsidP="00A14318">
      <w:pPr>
        <w:rPr>
          <w:rFonts w:cs="Calibri"/>
        </w:rPr>
      </w:pPr>
      <w:r w:rsidRPr="00406F96">
        <w:rPr>
          <w:rFonts w:cs="Calibri"/>
          <w:b/>
        </w:rPr>
        <w:t xml:space="preserve">(Spiceland, Ind.) </w:t>
      </w:r>
      <w:r>
        <w:rPr>
          <w:rFonts w:cs="Calibri"/>
          <w:b/>
        </w:rPr>
        <w:t>–</w:t>
      </w:r>
      <w:r w:rsidRPr="00802D91">
        <w:rPr>
          <w:rFonts w:cs="Calibri"/>
        </w:rPr>
        <w:t xml:space="preserve"> </w:t>
      </w:r>
      <w:r w:rsidR="00A14318" w:rsidRPr="00A14318">
        <w:rPr>
          <w:rFonts w:cs="Calibri"/>
        </w:rPr>
        <w:t xml:space="preserve">Video wall installation can easily </w:t>
      </w:r>
      <w:r w:rsidR="00035342">
        <w:rPr>
          <w:rFonts w:cs="Calibri"/>
        </w:rPr>
        <w:t xml:space="preserve">be </w:t>
      </w:r>
      <w:r w:rsidR="00A14318" w:rsidRPr="00A14318">
        <w:rPr>
          <w:rFonts w:cs="Calibri"/>
        </w:rPr>
        <w:t xml:space="preserve">derailed. Walls that aren’t flat, floors that are uneven, and tight installation deadlines are just a few of the </w:t>
      </w:r>
      <w:proofErr w:type="gramStart"/>
      <w:r w:rsidR="00A14318" w:rsidRPr="00A14318">
        <w:rPr>
          <w:rFonts w:cs="Calibri"/>
        </w:rPr>
        <w:t>headaches</w:t>
      </w:r>
      <w:proofErr w:type="gramEnd"/>
      <w:r w:rsidR="00A14318" w:rsidRPr="00A14318">
        <w:rPr>
          <w:rFonts w:cs="Calibri"/>
        </w:rPr>
        <w:t xml:space="preserve"> installers face.</w:t>
      </w:r>
      <w:r w:rsidR="00A14318">
        <w:rPr>
          <w:rFonts w:cs="Calibri"/>
        </w:rPr>
        <w:t xml:space="preserve"> That’s why </w:t>
      </w:r>
      <w:r w:rsidR="00A14318" w:rsidRPr="00A14318">
        <w:rPr>
          <w:rFonts w:cs="Calibri"/>
        </w:rPr>
        <w:t>Draper</w:t>
      </w:r>
      <w:r w:rsidR="008D7909">
        <w:rPr>
          <w:rFonts w:cs="Calibri"/>
        </w:rPr>
        <w:t>®</w:t>
      </w:r>
      <w:r w:rsidR="00A14318" w:rsidRPr="00A14318">
        <w:rPr>
          <w:rFonts w:cs="Calibri"/>
        </w:rPr>
        <w:t xml:space="preserve"> designed the all-new Foundation™ Mount System with installers in mind.</w:t>
      </w:r>
    </w:p>
    <w:p w14:paraId="0215B6D4" w14:textId="77777777" w:rsidR="00A14318" w:rsidRPr="00A14318" w:rsidRDefault="00A14318" w:rsidP="00A14318">
      <w:pPr>
        <w:rPr>
          <w:rFonts w:cs="Calibri"/>
        </w:rPr>
      </w:pPr>
      <w:r w:rsidRPr="00A14318">
        <w:rPr>
          <w:rFonts w:cs="Calibri"/>
        </w:rPr>
        <w:t>Wavy walls? The Foundation’s fine Z-axis wall adjustment quickly and precisely makes the system plumb.</w:t>
      </w:r>
    </w:p>
    <w:p w14:paraId="16138DBA" w14:textId="638FB20D" w:rsidR="00A14318" w:rsidRPr="00A14318" w:rsidRDefault="00A14318" w:rsidP="00A14318">
      <w:pPr>
        <w:rPr>
          <w:rFonts w:cs="Calibri"/>
        </w:rPr>
      </w:pPr>
      <w:r w:rsidRPr="00A14318">
        <w:rPr>
          <w:rFonts w:cs="Calibri"/>
        </w:rPr>
        <w:t xml:space="preserve">Funky floors? The Foundation’s plumb alignment pin helps get </w:t>
      </w:r>
      <w:r w:rsidR="00035342">
        <w:rPr>
          <w:rFonts w:cs="Calibri"/>
        </w:rPr>
        <w:t xml:space="preserve">the </w:t>
      </w:r>
      <w:r w:rsidRPr="00A14318">
        <w:rPr>
          <w:rFonts w:cs="Calibri"/>
        </w:rPr>
        <w:t xml:space="preserve">system plumb </w:t>
      </w:r>
      <w:r w:rsidR="00035342" w:rsidRPr="00A14318">
        <w:rPr>
          <w:rFonts w:cs="Calibri"/>
        </w:rPr>
        <w:t xml:space="preserve">quickly </w:t>
      </w:r>
      <w:r w:rsidR="00035342">
        <w:rPr>
          <w:rFonts w:cs="Calibri"/>
        </w:rPr>
        <w:t xml:space="preserve">and precisely </w:t>
      </w:r>
      <w:r w:rsidRPr="00A14318">
        <w:rPr>
          <w:rFonts w:cs="Calibri"/>
        </w:rPr>
        <w:t>even when dealing with non-flat surfaces</w:t>
      </w:r>
      <w:r w:rsidR="00035342">
        <w:rPr>
          <w:rFonts w:cs="Calibri"/>
        </w:rPr>
        <w:t>.</w:t>
      </w:r>
      <w:r w:rsidRPr="00A14318">
        <w:rPr>
          <w:rFonts w:cs="Calibri"/>
        </w:rPr>
        <w:t xml:space="preserve"> </w:t>
      </w:r>
      <w:r w:rsidR="00035342">
        <w:rPr>
          <w:rFonts w:cs="Calibri"/>
        </w:rPr>
        <w:t>V</w:t>
      </w:r>
      <w:r w:rsidRPr="00A14318">
        <w:rPr>
          <w:rFonts w:cs="Calibri"/>
        </w:rPr>
        <w:t>ertical rail adjusters let you quickly align and level the bottom row of cabinets.</w:t>
      </w:r>
    </w:p>
    <w:p w14:paraId="0730E095" w14:textId="2B874DCF" w:rsidR="00A14318" w:rsidRPr="00A14318" w:rsidRDefault="00A14318" w:rsidP="00A14318">
      <w:pPr>
        <w:rPr>
          <w:rFonts w:cs="Calibri"/>
        </w:rPr>
      </w:pPr>
      <w:r w:rsidRPr="00A14318">
        <w:rPr>
          <w:rFonts w:cs="Calibri"/>
        </w:rPr>
        <w:t xml:space="preserve">Installation timeline tight? With the Foundation speed and precision are built in. Key-hole attachment on the wall brackets let </w:t>
      </w:r>
      <w:r w:rsidR="00035342">
        <w:rPr>
          <w:rFonts w:cs="Calibri"/>
        </w:rPr>
        <w:t>a single installer</w:t>
      </w:r>
      <w:r w:rsidRPr="00A14318">
        <w:rPr>
          <w:rFonts w:cs="Calibri"/>
        </w:rPr>
        <w:t xml:space="preserve"> mount an entire horizontal rail at once, and hanger clips let one installer easily mount the vertical rails. Notches on the sides of each upright let you place your laser level right on the mount for precise leveling. And the Foundation’s trim attaches quickly and easily using powerful rare earth magnets.</w:t>
      </w:r>
    </w:p>
    <w:p w14:paraId="79246D99" w14:textId="3757D6F6" w:rsidR="00A14318" w:rsidRDefault="00A14318" w:rsidP="00A14318">
      <w:pPr>
        <w:rPr>
          <w:rFonts w:cs="Calibri"/>
        </w:rPr>
      </w:pPr>
      <w:r w:rsidRPr="00A14318">
        <w:rPr>
          <w:rFonts w:cs="Calibri"/>
        </w:rPr>
        <w:t>The Foundation also helps keep your LED modules safe during installation. LED panel mounting slots minimize the amount of contact between LED modules and a spring-loaded mounting stud pushes them into final z-axis position.</w:t>
      </w:r>
    </w:p>
    <w:p w14:paraId="3FDE68EB" w14:textId="21F1F777" w:rsidR="001D3EBF" w:rsidRPr="00A14318" w:rsidRDefault="001D3EBF" w:rsidP="00A14318">
      <w:pPr>
        <w:rPr>
          <w:rFonts w:cs="Calibri"/>
        </w:rPr>
      </w:pPr>
      <w:r>
        <w:rPr>
          <w:rFonts w:cs="Calibri"/>
        </w:rPr>
        <w:t>“</w:t>
      </w:r>
      <w:r w:rsidR="00281E31" w:rsidRPr="00281E31">
        <w:rPr>
          <w:rFonts w:cs="Calibri"/>
        </w:rPr>
        <w:t xml:space="preserve">Our goal developing the Foundation was to make it as installer-friendly as possible, so we set out to design a product through their eyes,” said Grant Wylie, director of product management - AV </w:t>
      </w:r>
      <w:r w:rsidR="00281E31">
        <w:rPr>
          <w:rFonts w:cs="Calibri"/>
        </w:rPr>
        <w:t>s</w:t>
      </w:r>
      <w:r w:rsidR="00281E31" w:rsidRPr="00281E31">
        <w:rPr>
          <w:rFonts w:cs="Calibri"/>
        </w:rPr>
        <w:t xml:space="preserve">tructures </w:t>
      </w:r>
      <w:r w:rsidR="00281E31">
        <w:rPr>
          <w:rFonts w:cs="Calibri"/>
        </w:rPr>
        <w:t>and s</w:t>
      </w:r>
      <w:r w:rsidR="00281E31" w:rsidRPr="00281E31">
        <w:rPr>
          <w:rFonts w:cs="Calibri"/>
        </w:rPr>
        <w:t>olutions for Draper. “We believe the system we developed, which requires no onsite modification by the installer, will be a real timesaver making the installer’s job much easier</w:t>
      </w:r>
      <w:r w:rsidR="006521A2">
        <w:rPr>
          <w:rFonts w:cs="Calibri"/>
        </w:rPr>
        <w:t>.”</w:t>
      </w:r>
    </w:p>
    <w:p w14:paraId="058D6CA3" w14:textId="12D91081" w:rsidR="00A14318" w:rsidRPr="00A14318" w:rsidRDefault="00A14318" w:rsidP="00A14318">
      <w:pPr>
        <w:rPr>
          <w:rFonts w:cs="Calibri"/>
        </w:rPr>
      </w:pPr>
      <w:r>
        <w:rPr>
          <w:rFonts w:cs="Calibri"/>
        </w:rPr>
        <w:t xml:space="preserve">The </w:t>
      </w:r>
      <w:r w:rsidRPr="00A14318">
        <w:rPr>
          <w:rFonts w:cs="Calibri"/>
        </w:rPr>
        <w:t xml:space="preserve">Foundation Mount System for Barco XT and Foundation Mount System for </w:t>
      </w:r>
      <w:proofErr w:type="spellStart"/>
      <w:r w:rsidRPr="00A14318">
        <w:rPr>
          <w:rFonts w:cs="Calibri"/>
        </w:rPr>
        <w:t>Unilum</w:t>
      </w:r>
      <w:r w:rsidR="00281E31">
        <w:rPr>
          <w:rFonts w:cs="Calibri"/>
        </w:rPr>
        <w:t>i</w:t>
      </w:r>
      <w:r w:rsidRPr="00A14318">
        <w:rPr>
          <w:rFonts w:cs="Calibri"/>
        </w:rPr>
        <w:t>n</w:t>
      </w:r>
      <w:proofErr w:type="spellEnd"/>
      <w:r w:rsidRPr="00A14318">
        <w:rPr>
          <w:rFonts w:cs="Calibri"/>
        </w:rPr>
        <w:t xml:space="preserve"> </w:t>
      </w:r>
      <w:proofErr w:type="spellStart"/>
      <w:r w:rsidRPr="00A14318">
        <w:rPr>
          <w:rFonts w:cs="Calibri"/>
        </w:rPr>
        <w:t>UPanleS</w:t>
      </w:r>
      <w:proofErr w:type="spellEnd"/>
      <w:r w:rsidRPr="00A14318">
        <w:rPr>
          <w:rFonts w:cs="Calibri"/>
        </w:rPr>
        <w:t xml:space="preserve"> are available now. The Foundation will </w:t>
      </w:r>
      <w:r>
        <w:rPr>
          <w:rFonts w:cs="Calibri"/>
        </w:rPr>
        <w:t xml:space="preserve">soon </w:t>
      </w:r>
      <w:r w:rsidRPr="00A14318">
        <w:rPr>
          <w:rFonts w:cs="Calibri"/>
        </w:rPr>
        <w:t xml:space="preserve">be available with </w:t>
      </w:r>
      <w:r>
        <w:rPr>
          <w:rFonts w:cs="Calibri"/>
        </w:rPr>
        <w:t xml:space="preserve">many </w:t>
      </w:r>
      <w:r w:rsidRPr="00A14318">
        <w:rPr>
          <w:rFonts w:cs="Calibri"/>
        </w:rPr>
        <w:t>more displays.</w:t>
      </w:r>
    </w:p>
    <w:p w14:paraId="6BFFEB36" w14:textId="3BDC8650" w:rsidR="00817C46" w:rsidRPr="00D53734" w:rsidRDefault="00A14318" w:rsidP="00A14318">
      <w:pPr>
        <w:rPr>
          <w:rFonts w:cs="Calibri"/>
        </w:rPr>
      </w:pPr>
      <w:r w:rsidRPr="00A14318">
        <w:rPr>
          <w:rFonts w:cs="Calibri"/>
        </w:rPr>
        <w:t xml:space="preserve">You don’t have to worry about your next big project when building on the Draper Foundation. For more information, visit </w:t>
      </w:r>
      <w:r w:rsidR="006A4B18" w:rsidRPr="006A4B18">
        <w:rPr>
          <w:rFonts w:cs="Calibri"/>
          <w:b/>
          <w:bCs/>
        </w:rPr>
        <w:t>draperinc.com/go/foundation.htm</w:t>
      </w:r>
      <w:r w:rsidR="00532F73" w:rsidRPr="00532F73">
        <w:rPr>
          <w:rFonts w:cs="Calibri"/>
        </w:rPr>
        <w:t>.</w:t>
      </w:r>
      <w:bookmarkStart w:id="1" w:name="_GoBack"/>
      <w:bookmarkEnd w:id="1"/>
    </w:p>
    <w:p w14:paraId="0F36D46F" w14:textId="4A77E38D" w:rsidR="00F1688D" w:rsidRDefault="00867A69" w:rsidP="00D53734">
      <w:pPr>
        <w:rPr>
          <w:rFonts w:cs="Calibri"/>
        </w:rPr>
      </w:pPr>
      <w:r w:rsidRPr="00406F96">
        <w:rPr>
          <w:rFonts w:cs="Calibri"/>
          <w:b/>
          <w:u w:val="single"/>
        </w:rPr>
        <w:t>About Draper</w:t>
      </w:r>
      <w:r w:rsidRPr="00406F96">
        <w:rPr>
          <w:rFonts w:cs="Calibri"/>
          <w:b/>
          <w:u w:val="single"/>
        </w:rPr>
        <w:br/>
      </w:r>
      <w:proofErr w:type="spellStart"/>
      <w:r w:rsidR="003D799B" w:rsidRPr="003D799B">
        <w:rPr>
          <w:rFonts w:cs="Calibri"/>
        </w:rPr>
        <w:t>Draper</w:t>
      </w:r>
      <w:proofErr w:type="spellEnd"/>
      <w:r w:rsidR="003D799B" w:rsidRPr="003D799B">
        <w:rPr>
          <w:rFonts w:cs="Calibri"/>
        </w:rPr>
        <w:t>, Inc. creates core, advanced, and tailored solutions for the professional audiovisual marketplace, including projection screens, custom AV mounts, structures, enclosures and lifts, as well as window shades and video conferencing solutions.</w:t>
      </w:r>
      <w:r w:rsidR="003D799B">
        <w:rPr>
          <w:rFonts w:cs="Calibri"/>
        </w:rPr>
        <w:t xml:space="preserve"> </w:t>
      </w:r>
      <w:r w:rsidR="003D799B" w:rsidRPr="003D799B">
        <w:rPr>
          <w:rFonts w:cs="Calibri"/>
        </w:rPr>
        <w:t>Established in 1902, Draper markets through a network of dealers and distributors to the commercial, architectural, education, and residential markets</w:t>
      </w:r>
      <w:r w:rsidR="002A4271" w:rsidRPr="00E84530">
        <w:rPr>
          <w:rFonts w:cs="Calibri"/>
        </w:rPr>
        <w:t xml:space="preserve">. To learn more about Draper, visit </w:t>
      </w:r>
      <w:hyperlink r:id="rId10" w:history="1">
        <w:r w:rsidR="002A4271" w:rsidRPr="009E714A">
          <w:rPr>
            <w:rStyle w:val="Hyperlink"/>
            <w:rFonts w:cs="Calibri"/>
          </w:rPr>
          <w:t>www.draperinc.com</w:t>
        </w:r>
      </w:hyperlink>
      <w:r w:rsidRPr="00E84530">
        <w:rPr>
          <w:rFonts w:cs="Calibri"/>
        </w:rPr>
        <w:t>.</w:t>
      </w:r>
    </w:p>
    <w:p w14:paraId="5D84C1C6" w14:textId="49CBFE10" w:rsidR="00A83F49" w:rsidRPr="00867A69" w:rsidRDefault="00867A69" w:rsidP="00867A69">
      <w:pPr>
        <w:spacing w:after="120"/>
        <w:rPr>
          <w:rFonts w:cs="Calibri"/>
          <w:b/>
        </w:rPr>
      </w:pPr>
      <w:r w:rsidRPr="00406F96">
        <w:rPr>
          <w:rFonts w:cs="Calibri"/>
          <w:b/>
        </w:rPr>
        <w:lastRenderedPageBreak/>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1" w:history="1">
        <w:r w:rsidRPr="009E714A">
          <w:rPr>
            <w:rStyle w:val="Hyperlink"/>
            <w:rFonts w:cs="Calibri"/>
            <w:b/>
          </w:rPr>
          <w:t>tcoffey@draperinc.com</w:t>
        </w:r>
      </w:hyperlink>
      <w:r>
        <w:rPr>
          <w:rFonts w:cs="Calibri"/>
          <w:b/>
        </w:rPr>
        <w:br/>
      </w:r>
      <w:r w:rsidRPr="00406F96">
        <w:rPr>
          <w:rFonts w:cs="Calibri"/>
        </w:rPr>
        <w:t xml:space="preserve">Website: </w:t>
      </w:r>
      <w:hyperlink r:id="rId12" w:history="1">
        <w:r w:rsidRPr="009E714A">
          <w:rPr>
            <w:rStyle w:val="Hyperlink"/>
            <w:rFonts w:cs="Calibri"/>
            <w:b/>
          </w:rPr>
          <w:t>www.draperinc.com</w:t>
        </w:r>
      </w:hyperlink>
    </w:p>
    <w:sectPr w:rsidR="00A83F49" w:rsidRPr="00867A69" w:rsidSect="009B64A7">
      <w:headerReference w:type="default" r:id="rId13"/>
      <w:footerReference w:type="default" r:id="rId14"/>
      <w:pgSz w:w="12240" w:h="15840"/>
      <w:pgMar w:top="2210" w:right="1350" w:bottom="1980" w:left="1260" w:header="180" w:footer="6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8CCD4" w14:textId="77777777" w:rsidR="008851C8" w:rsidRDefault="008851C8" w:rsidP="00D05074">
      <w:pPr>
        <w:spacing w:after="0"/>
      </w:pPr>
      <w:r>
        <w:separator/>
      </w:r>
    </w:p>
  </w:endnote>
  <w:endnote w:type="continuationSeparator" w:id="0">
    <w:p w14:paraId="2A8446D2" w14:textId="77777777" w:rsidR="008851C8" w:rsidRDefault="008851C8"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4E968" w14:textId="77777777" w:rsidR="008851C8" w:rsidRDefault="008851C8" w:rsidP="00D05074">
      <w:pPr>
        <w:spacing w:after="0"/>
      </w:pPr>
      <w:r>
        <w:separator/>
      </w:r>
    </w:p>
  </w:footnote>
  <w:footnote w:type="continuationSeparator" w:id="0">
    <w:p w14:paraId="02200551" w14:textId="77777777" w:rsidR="008851C8" w:rsidRDefault="008851C8"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5342"/>
    <w:rsid w:val="0003782A"/>
    <w:rsid w:val="0006031A"/>
    <w:rsid w:val="00087F96"/>
    <w:rsid w:val="000C3F89"/>
    <w:rsid w:val="000D02A8"/>
    <w:rsid w:val="000E2DC3"/>
    <w:rsid w:val="00113AF4"/>
    <w:rsid w:val="001C190E"/>
    <w:rsid w:val="001D3EBF"/>
    <w:rsid w:val="00212597"/>
    <w:rsid w:val="00281E31"/>
    <w:rsid w:val="002A4271"/>
    <w:rsid w:val="002E6E11"/>
    <w:rsid w:val="002E790D"/>
    <w:rsid w:val="00332BA2"/>
    <w:rsid w:val="00337447"/>
    <w:rsid w:val="00362DDF"/>
    <w:rsid w:val="003D799B"/>
    <w:rsid w:val="00424DCF"/>
    <w:rsid w:val="00430B12"/>
    <w:rsid w:val="00441B20"/>
    <w:rsid w:val="00441F50"/>
    <w:rsid w:val="0045651C"/>
    <w:rsid w:val="004B7A0B"/>
    <w:rsid w:val="004E4C48"/>
    <w:rsid w:val="004F312D"/>
    <w:rsid w:val="00532F73"/>
    <w:rsid w:val="00560EBA"/>
    <w:rsid w:val="006521A2"/>
    <w:rsid w:val="00656532"/>
    <w:rsid w:val="00664821"/>
    <w:rsid w:val="00691667"/>
    <w:rsid w:val="006A4B18"/>
    <w:rsid w:val="007107A7"/>
    <w:rsid w:val="0071462F"/>
    <w:rsid w:val="00740E5A"/>
    <w:rsid w:val="00750583"/>
    <w:rsid w:val="00817C46"/>
    <w:rsid w:val="00867A69"/>
    <w:rsid w:val="00880125"/>
    <w:rsid w:val="008851C8"/>
    <w:rsid w:val="008903B7"/>
    <w:rsid w:val="008D7250"/>
    <w:rsid w:val="008D7909"/>
    <w:rsid w:val="00941308"/>
    <w:rsid w:val="009B64A7"/>
    <w:rsid w:val="009D54F3"/>
    <w:rsid w:val="009F71F8"/>
    <w:rsid w:val="00A14318"/>
    <w:rsid w:val="00A83F49"/>
    <w:rsid w:val="00AB261C"/>
    <w:rsid w:val="00AC1354"/>
    <w:rsid w:val="00AC1E13"/>
    <w:rsid w:val="00AD43D2"/>
    <w:rsid w:val="00B04473"/>
    <w:rsid w:val="00B13884"/>
    <w:rsid w:val="00B64495"/>
    <w:rsid w:val="00C4754A"/>
    <w:rsid w:val="00C70285"/>
    <w:rsid w:val="00CB27BA"/>
    <w:rsid w:val="00CC5907"/>
    <w:rsid w:val="00CD0724"/>
    <w:rsid w:val="00CE2F91"/>
    <w:rsid w:val="00D05074"/>
    <w:rsid w:val="00D53734"/>
    <w:rsid w:val="00D80588"/>
    <w:rsid w:val="00DB097F"/>
    <w:rsid w:val="00E03ED1"/>
    <w:rsid w:val="00E40167"/>
    <w:rsid w:val="00EE7ED4"/>
    <w:rsid w:val="00F1688D"/>
    <w:rsid w:val="00F21E56"/>
    <w:rsid w:val="00F2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offey@draperi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raperin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A70CD-3CA5-4DCF-86C9-13521AC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E1197-A198-4537-B7DA-5F2BFA7EA38F}">
  <ds:schemaRefs>
    <ds:schemaRef ds:uri="7f8ea97e-a1ed-4d6a-90ea-b4975ba9cfe9"/>
    <ds:schemaRef ds:uri="216f4676-82e5-4035-b476-2737fedcc165"/>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BAEC2B9-D8AA-44D3-8AB8-438853CDD1E4}">
  <ds:schemaRefs>
    <ds:schemaRef ds:uri="http://schemas.microsoft.com/sharepoint/v3/contenttype/forms"/>
  </ds:schemaRefs>
</ds:datastoreItem>
</file>

<file path=customXml/itemProps4.xml><?xml version="1.0" encoding="utf-8"?>
<ds:datastoreItem xmlns:ds="http://schemas.openxmlformats.org/officeDocument/2006/customXml" ds:itemID="{EDCFC91E-2A50-4FCA-98B9-26B2C1E2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2020-06-15T13:18:00Z</dcterms:created>
  <dcterms:modified xsi:type="dcterms:W3CDTF">2020-06-15T13:18:00Z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