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F304B" w14:textId="4EB0CA8A" w:rsidR="003343B0" w:rsidRDefault="00BE167F" w:rsidP="00351B81">
      <w:pPr>
        <w:pStyle w:val="SCT"/>
        <w:spacing w:before="0"/>
        <w:jc w:val="center"/>
      </w:pPr>
      <w:r>
        <w:rPr>
          <w:noProof/>
        </w:rPr>
        <w:drawing>
          <wp:inline distT="0" distB="0" distL="0" distR="0" wp14:anchorId="6E5A0E8D" wp14:editId="19A449D2">
            <wp:extent cx="2312035" cy="135445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2035" cy="1354455"/>
                    </a:xfrm>
                    <a:prstGeom prst="rect">
                      <a:avLst/>
                    </a:prstGeom>
                    <a:noFill/>
                    <a:ln>
                      <a:noFill/>
                    </a:ln>
                  </pic:spPr>
                </pic:pic>
              </a:graphicData>
            </a:graphic>
          </wp:inline>
        </w:drawing>
      </w:r>
    </w:p>
    <w:p w14:paraId="5C6CA308" w14:textId="77777777" w:rsidR="009E0446" w:rsidRPr="00244A3F" w:rsidRDefault="00847C94" w:rsidP="00351B81">
      <w:pPr>
        <w:pStyle w:val="SCT"/>
        <w:spacing w:before="0"/>
        <w:jc w:val="center"/>
      </w:pPr>
      <w:r w:rsidRPr="00244A3F">
        <w:t xml:space="preserve">SECTION </w:t>
      </w:r>
      <w:r w:rsidR="0055616C">
        <w:rPr>
          <w:rStyle w:val="NUM"/>
        </w:rPr>
        <w:t>10 71 13</w:t>
      </w:r>
      <w:r w:rsidRPr="00244A3F">
        <w:t xml:space="preserve"> </w:t>
      </w:r>
      <w:r w:rsidR="008911C0" w:rsidRPr="00244A3F">
        <w:t xml:space="preserve">- </w:t>
      </w:r>
      <w:r w:rsidRPr="00244A3F">
        <w:rPr>
          <w:rStyle w:val="NAM"/>
        </w:rPr>
        <w:t>WINDOW SHADES</w:t>
      </w:r>
    </w:p>
    <w:p w14:paraId="4EB7586D" w14:textId="77777777" w:rsidR="000A1AB6" w:rsidRDefault="00351B81" w:rsidP="00351B81">
      <w:pPr>
        <w:pStyle w:val="SCT"/>
        <w:spacing w:before="0"/>
        <w:jc w:val="center"/>
      </w:pPr>
      <w:r>
        <w:t>Draper</w:t>
      </w:r>
      <w:r w:rsidR="00C42B1D">
        <w:t>®</w:t>
      </w:r>
      <w:r>
        <w:t xml:space="preserve">, Inc. </w:t>
      </w:r>
      <w:r w:rsidR="00790C1D">
        <w:t>FlexShade</w:t>
      </w:r>
      <w:r w:rsidR="00C42B1D">
        <w:t>®</w:t>
      </w:r>
      <w:r w:rsidR="00790C1D">
        <w:t xml:space="preserve"> </w:t>
      </w:r>
      <w:r w:rsidR="00C42B1D">
        <w:t>ZIP</w:t>
      </w:r>
      <w:r w:rsidR="00DF2977">
        <w:t xml:space="preserve"> XL</w:t>
      </w:r>
    </w:p>
    <w:p w14:paraId="6AC8245D" w14:textId="5A978AF7" w:rsidR="00790C1D" w:rsidRDefault="000A1AB6" w:rsidP="00351B81">
      <w:pPr>
        <w:pStyle w:val="SCT"/>
        <w:spacing w:before="0"/>
        <w:jc w:val="center"/>
      </w:pPr>
      <w:r>
        <w:br/>
      </w:r>
      <w:r w:rsidR="00BE167F" w:rsidRPr="000B051C">
        <w:rPr>
          <w:noProof/>
        </w:rPr>
        <w:drawing>
          <wp:inline distT="0" distB="0" distL="0" distR="0" wp14:anchorId="0FED2E36" wp14:editId="6F56F462">
            <wp:extent cx="603885" cy="2241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3885" cy="224155"/>
                    </a:xfrm>
                    <a:prstGeom prst="rect">
                      <a:avLst/>
                    </a:prstGeom>
                    <a:noFill/>
                    <a:ln>
                      <a:noFill/>
                    </a:ln>
                  </pic:spPr>
                </pic:pic>
              </a:graphicData>
            </a:graphic>
          </wp:inline>
        </w:drawing>
      </w:r>
    </w:p>
    <w:p w14:paraId="1B27EAAA" w14:textId="77777777" w:rsidR="009E0446" w:rsidRPr="00244A3F" w:rsidRDefault="008911C0" w:rsidP="008911C0">
      <w:pPr>
        <w:pStyle w:val="CMT"/>
      </w:pPr>
      <w:r w:rsidRPr="00244A3F">
        <w:t>Draper, Inc.; window shade products</w:t>
      </w:r>
      <w:r w:rsidR="009E0446" w:rsidRPr="00244A3F">
        <w:t>.</w:t>
      </w:r>
    </w:p>
    <w:p w14:paraId="65623E5E" w14:textId="77777777" w:rsidR="009E0446" w:rsidRPr="00244A3F" w:rsidRDefault="008911C0" w:rsidP="008911C0">
      <w:pPr>
        <w:pStyle w:val="CMT"/>
      </w:pPr>
      <w:r w:rsidRPr="00244A3F">
        <w:t>This section is based on the products of Draper, Inc., which is located at:</w:t>
      </w:r>
    </w:p>
    <w:p w14:paraId="04FF8859" w14:textId="77777777" w:rsidR="009E0446" w:rsidRPr="00244A3F" w:rsidRDefault="008911C0" w:rsidP="008911C0">
      <w:pPr>
        <w:pStyle w:val="CMT"/>
      </w:pPr>
      <w:r w:rsidRPr="00244A3F">
        <w:t>411 S</w:t>
      </w:r>
      <w:r w:rsidR="005654EC" w:rsidRPr="00244A3F">
        <w:t>.</w:t>
      </w:r>
      <w:r w:rsidR="00721FD5">
        <w:t xml:space="preserve"> </w:t>
      </w:r>
      <w:r w:rsidRPr="00244A3F">
        <w:t>Pearl Street</w:t>
      </w:r>
    </w:p>
    <w:p w14:paraId="5A1E7CE5" w14:textId="77777777" w:rsidR="009E0446" w:rsidRPr="00244A3F" w:rsidRDefault="008911C0" w:rsidP="00821888">
      <w:pPr>
        <w:pStyle w:val="CMT"/>
        <w:spacing w:before="0"/>
      </w:pPr>
      <w:r w:rsidRPr="00244A3F">
        <w:t>P</w:t>
      </w:r>
      <w:r w:rsidR="005654EC" w:rsidRPr="00244A3F">
        <w:t>.</w:t>
      </w:r>
      <w:r w:rsidR="00721FD5">
        <w:t xml:space="preserve"> </w:t>
      </w:r>
      <w:r w:rsidRPr="00244A3F">
        <w:t>O</w:t>
      </w:r>
      <w:r w:rsidR="005654EC" w:rsidRPr="00244A3F">
        <w:t>.</w:t>
      </w:r>
      <w:r w:rsidR="00721FD5">
        <w:t xml:space="preserve"> </w:t>
      </w:r>
      <w:r w:rsidRPr="00244A3F">
        <w:t>Box 425</w:t>
      </w:r>
    </w:p>
    <w:p w14:paraId="5EAA50BB"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contacts" w:element="Sn">
          <w:r w:rsidRPr="00244A3F">
            <w:t>IN</w:t>
          </w:r>
        </w:smartTag>
        <w:r w:rsidRPr="00244A3F">
          <w:t xml:space="preserve"> </w:t>
        </w:r>
        <w:smartTag w:uri="urn:schemas-microsoft-com:office:smarttags" w:element="PostalCode">
          <w:r w:rsidRPr="00244A3F">
            <w:t>47385-0425</w:t>
          </w:r>
        </w:smartTag>
      </w:smartTag>
    </w:p>
    <w:p w14:paraId="46E7F338" w14:textId="77777777" w:rsidR="009E0446" w:rsidRPr="00244A3F" w:rsidRDefault="008911C0" w:rsidP="00821888">
      <w:pPr>
        <w:pStyle w:val="CMT"/>
        <w:spacing w:before="0"/>
      </w:pPr>
      <w:r w:rsidRPr="00244A3F">
        <w:t>Tel</w:t>
      </w:r>
      <w:r w:rsidR="005654EC" w:rsidRPr="00244A3F">
        <w:t>:</w:t>
      </w:r>
      <w:r w:rsidR="00721FD5">
        <w:t xml:space="preserve"> </w:t>
      </w:r>
      <w:r w:rsidRPr="00244A3F">
        <w:t>(800)</w:t>
      </w:r>
      <w:r w:rsidR="005654EC" w:rsidRPr="00244A3F">
        <w:t xml:space="preserve"> </w:t>
      </w:r>
      <w:r w:rsidRPr="00244A3F">
        <w:t>238-7999</w:t>
      </w:r>
    </w:p>
    <w:p w14:paraId="5156044E" w14:textId="77777777" w:rsidR="009E0446" w:rsidRPr="00244A3F" w:rsidRDefault="008911C0" w:rsidP="00821888">
      <w:pPr>
        <w:pStyle w:val="CMT"/>
        <w:spacing w:before="0"/>
      </w:pPr>
      <w:r w:rsidRPr="00244A3F">
        <w:t>Email</w:t>
      </w:r>
      <w:r w:rsidR="005654EC" w:rsidRPr="00244A3F">
        <w:t>:</w:t>
      </w:r>
      <w:r w:rsidR="00721FD5">
        <w:t xml:space="preserve"> </w:t>
      </w:r>
      <w:hyperlink r:id="rId13" w:history="1">
        <w:r w:rsidRPr="00244A3F">
          <w:rPr>
            <w:rStyle w:val="Hyperlink"/>
          </w:rPr>
          <w:t>drapercontract@draperinc.com</w:t>
        </w:r>
      </w:hyperlink>
    </w:p>
    <w:p w14:paraId="6BF003CB" w14:textId="77777777" w:rsidR="009E0446" w:rsidRPr="00244A3F" w:rsidRDefault="008911C0" w:rsidP="00821888">
      <w:pPr>
        <w:pStyle w:val="CMT"/>
        <w:spacing w:before="0"/>
      </w:pPr>
      <w:r w:rsidRPr="00244A3F">
        <w:t>Web</w:t>
      </w:r>
      <w:r w:rsidR="005654EC" w:rsidRPr="00244A3F">
        <w:t>:</w:t>
      </w:r>
      <w:r w:rsidR="00721FD5">
        <w:t xml:space="preserve"> </w:t>
      </w:r>
      <w:hyperlink r:id="rId14" w:history="1">
        <w:r w:rsidR="00EE5E12" w:rsidRPr="00244A3F">
          <w:rPr>
            <w:rStyle w:val="Hyperlink"/>
          </w:rPr>
          <w:t>www.draperinc.com</w:t>
        </w:r>
      </w:hyperlink>
    </w:p>
    <w:p w14:paraId="71CE6C51" w14:textId="77777777" w:rsidR="009E0446" w:rsidRPr="00244A3F" w:rsidRDefault="008911C0" w:rsidP="008911C0">
      <w:pPr>
        <w:pStyle w:val="CMT"/>
      </w:pPr>
      <w:smartTag w:uri="urn:schemas-microsoft-com:office:smarttags" w:element="State">
        <w:r w:rsidRPr="00244A3F">
          <w:t>Draper</w:t>
        </w:r>
      </w:smartTag>
      <w:r w:rsidRPr="00244A3F">
        <w:t xml:space="preserve"> is a leader in the manufacture of window shades, projection screens, and gymnasium equipment</w:t>
      </w:r>
      <w:r w:rsidR="005654EC" w:rsidRPr="00244A3F">
        <w:t>.</w:t>
      </w:r>
      <w:r w:rsidR="00721FD5">
        <w:t xml:space="preserve"> </w:t>
      </w:r>
      <w:r w:rsidRPr="00244A3F">
        <w:t xml:space="preserve">Founded in 1902, </w:t>
      </w:r>
      <w:smartTag w:uri="urn:schemas-microsoft-com:office:smarttags" w:element="State">
        <w:r w:rsidRPr="00244A3F">
          <w:t>Draper</w:t>
        </w:r>
      </w:smartTag>
      <w:r w:rsidRPr="00244A3F">
        <w:t xml:space="preserve"> maintains a tradition of quality and service</w:t>
      </w:r>
      <w:r w:rsidR="005654EC" w:rsidRPr="00244A3F">
        <w:t>.</w:t>
      </w:r>
      <w:r w:rsidR="00721FD5">
        <w:t xml:space="preserve"> </w:t>
      </w:r>
      <w:r w:rsidRPr="00244A3F">
        <w:t>Draper products include FlexShade roller-operated and fixed window shades</w:t>
      </w:r>
      <w:r w:rsidR="009E0446" w:rsidRPr="00244A3F">
        <w:t>.</w:t>
      </w:r>
    </w:p>
    <w:p w14:paraId="171E5D15" w14:textId="77777777" w:rsidR="009E0446" w:rsidRPr="00244A3F" w:rsidRDefault="008911C0" w:rsidP="008911C0">
      <w:pPr>
        <w:pStyle w:val="CMT"/>
      </w:pPr>
      <w:r w:rsidRPr="00244A3F">
        <w:t>Window shades reflect light and heat from the sun, reducing the amount of energy required to cool the building</w:t>
      </w:r>
      <w:r w:rsidR="005654EC" w:rsidRPr="00244A3F">
        <w:t>.</w:t>
      </w:r>
      <w:r w:rsidR="00721FD5">
        <w:t xml:space="preserve"> </w:t>
      </w:r>
      <w:r w:rsidRPr="00244A3F">
        <w:t>Motorized window shades can automatically adjust to compensate for the changing shade requirements throughout the day</w:t>
      </w:r>
      <w:r w:rsidR="005654EC" w:rsidRPr="00244A3F">
        <w:t xml:space="preserve">. </w:t>
      </w:r>
      <w:r w:rsidR="00DF2977">
        <w:t>S</w:t>
      </w:r>
      <w:r w:rsidRPr="00244A3F">
        <w:t>olar control shading systems can contribute to LEED points and credits</w:t>
      </w:r>
      <w:r w:rsidR="005654EC" w:rsidRPr="00244A3F">
        <w:t>.</w:t>
      </w:r>
      <w:r w:rsidR="00721FD5">
        <w:t xml:space="preserve"> </w:t>
      </w:r>
      <w:r w:rsidRPr="00244A3F">
        <w:t xml:space="preserve">In addition, shades can reduce or eliminate uncomfortable glare for workers, while still allowing ambient </w:t>
      </w:r>
      <w:r w:rsidR="003343B0">
        <w:t>day</w:t>
      </w:r>
      <w:r w:rsidRPr="00244A3F">
        <w:t>lighting and view-through to the outside</w:t>
      </w:r>
      <w:r w:rsidR="005654EC" w:rsidRPr="00244A3F">
        <w:t xml:space="preserve">. </w:t>
      </w:r>
      <w:r w:rsidRPr="00244A3F">
        <w:t>The construction of window shades has become more friendly to the environment as well by including PVC-free fabrics, recyclable fabrics and lean manufacturing processes</w:t>
      </w:r>
      <w:r w:rsidR="009E0446" w:rsidRPr="00244A3F">
        <w:t>.</w:t>
      </w:r>
    </w:p>
    <w:p w14:paraId="02E5B9A3" w14:textId="77777777" w:rsidR="009E0446" w:rsidRPr="00244A3F" w:rsidRDefault="008911C0" w:rsidP="008911C0">
      <w:pPr>
        <w:pStyle w:val="CMT"/>
      </w:pPr>
      <w:r w:rsidRPr="00244A3F">
        <w:t>Our spectrum of fabric colors and styles is unmatched anywhere</w:t>
      </w:r>
      <w:r w:rsidR="005654EC" w:rsidRPr="00244A3F">
        <w:t xml:space="preserve">. </w:t>
      </w:r>
      <w:r w:rsidRPr="00244A3F">
        <w:t>And we offer the broadest variety of operator styles in the industry</w:t>
      </w:r>
      <w:r w:rsidR="009E0446" w:rsidRPr="00244A3F">
        <w:t>.</w:t>
      </w:r>
    </w:p>
    <w:p w14:paraId="420F4EDF" w14:textId="77777777" w:rsidR="00B82043" w:rsidRPr="00244A3F" w:rsidRDefault="008911C0">
      <w:pPr>
        <w:pStyle w:val="CMT"/>
      </w:pPr>
      <w:r w:rsidRPr="00244A3F">
        <w:t xml:space="preserve">This section can be used for specifying </w:t>
      </w:r>
      <w:r w:rsidR="00CF3DFC" w:rsidRPr="00244A3F">
        <w:t xml:space="preserve">the </w:t>
      </w:r>
      <w:r w:rsidRPr="00244A3F">
        <w:t>motorized Draper Flex</w:t>
      </w:r>
      <w:r w:rsidR="00CF3DFC" w:rsidRPr="00244A3F">
        <w:t>S</w:t>
      </w:r>
      <w:r w:rsidRPr="00244A3F">
        <w:t>hade</w:t>
      </w:r>
      <w:r w:rsidR="00CF3DFC" w:rsidRPr="00244A3F">
        <w:t xml:space="preserve"> </w:t>
      </w:r>
      <w:r w:rsidR="00721FD5">
        <w:t>ZIP XL</w:t>
      </w:r>
      <w:r w:rsidR="00CF3DFC" w:rsidRPr="00244A3F">
        <w:t xml:space="preserve"> system. The system can be used as an exterior screen shade system that is very wind resistant or as an interior room darkening system that provides high levels of light exclusion combined with narrow side guide channels.</w:t>
      </w:r>
    </w:p>
    <w:p w14:paraId="6051A4BE" w14:textId="77777777" w:rsidR="00B82043" w:rsidRPr="00244A3F" w:rsidRDefault="00991265" w:rsidP="006503B5">
      <w:pPr>
        <w:pStyle w:val="PRT"/>
      </w:pPr>
      <w:r w:rsidRPr="00244A3F">
        <w:t>GENERAL</w:t>
      </w:r>
    </w:p>
    <w:p w14:paraId="3729F4CD" w14:textId="77777777" w:rsidR="009E0446" w:rsidRPr="00244A3F" w:rsidRDefault="00847C94" w:rsidP="009E0446">
      <w:pPr>
        <w:pStyle w:val="ART"/>
      </w:pPr>
      <w:r w:rsidRPr="00244A3F">
        <w:t>SECTION INCLUDES</w:t>
      </w:r>
    </w:p>
    <w:p w14:paraId="5FA125E7" w14:textId="77777777" w:rsidR="009E0446" w:rsidRPr="00244A3F" w:rsidRDefault="00CF3DFC" w:rsidP="00847C94">
      <w:pPr>
        <w:pStyle w:val="PR1"/>
      </w:pPr>
      <w:r w:rsidRPr="00244A3F">
        <w:t xml:space="preserve">Motorized Exterior </w:t>
      </w:r>
      <w:r w:rsidR="00CD60E4" w:rsidRPr="00244A3F">
        <w:t xml:space="preserve">Window Shade </w:t>
      </w:r>
      <w:r w:rsidR="00960A1A" w:rsidRPr="00244A3F">
        <w:t xml:space="preserve">Zip </w:t>
      </w:r>
      <w:r w:rsidR="00DF2977">
        <w:t xml:space="preserve">XL </w:t>
      </w:r>
      <w:r w:rsidR="00CD60E4" w:rsidRPr="00244A3F">
        <w:t>System</w:t>
      </w:r>
      <w:r w:rsidR="005654EC" w:rsidRPr="00244A3F">
        <w:t>:</w:t>
      </w:r>
      <w:r w:rsidR="00721FD5">
        <w:t xml:space="preserve"> </w:t>
      </w:r>
      <w:r w:rsidR="00847C94" w:rsidRPr="00244A3F">
        <w:t xml:space="preserve">Motorized, roll-up fabric window shade system including </w:t>
      </w:r>
      <w:r w:rsidRPr="00244A3F">
        <w:t xml:space="preserve">head box, </w:t>
      </w:r>
      <w:r w:rsidR="00847C94" w:rsidRPr="00244A3F">
        <w:t>side channels, motorized operator, controls, and mounting hardware</w:t>
      </w:r>
      <w:r w:rsidR="009E0446" w:rsidRPr="00244A3F">
        <w:t>.</w:t>
      </w:r>
    </w:p>
    <w:p w14:paraId="4437E90F" w14:textId="77777777" w:rsidR="009E0446" w:rsidRPr="00244A3F" w:rsidRDefault="00847C94" w:rsidP="009E0446">
      <w:pPr>
        <w:pStyle w:val="ART"/>
      </w:pPr>
      <w:r w:rsidRPr="00244A3F">
        <w:lastRenderedPageBreak/>
        <w:t>RELATED SECTIONS</w:t>
      </w:r>
    </w:p>
    <w:p w14:paraId="2FF4ABA2" w14:textId="77777777" w:rsidR="009E0446" w:rsidRPr="00244A3F" w:rsidRDefault="008911C0" w:rsidP="008911C0">
      <w:pPr>
        <w:pStyle w:val="CMT"/>
      </w:pPr>
      <w:r w:rsidRPr="00244A3F">
        <w:t>Delete any sections below not relevant to this project; add others as required</w:t>
      </w:r>
      <w:r w:rsidR="009E0446" w:rsidRPr="00244A3F">
        <w:t>.</w:t>
      </w:r>
    </w:p>
    <w:p w14:paraId="58692EC1" w14:textId="39981D6F" w:rsidR="009E0446" w:rsidRPr="00244A3F" w:rsidRDefault="00847C94" w:rsidP="00847C94">
      <w:pPr>
        <w:pStyle w:val="PR1"/>
      </w:pPr>
      <w:r w:rsidRPr="00244A3F">
        <w:t>Section 06</w:t>
      </w:r>
      <w:r w:rsidR="00E5550A">
        <w:t xml:space="preserve"> </w:t>
      </w:r>
      <w:r w:rsidRPr="00244A3F">
        <w:t>10</w:t>
      </w:r>
      <w:r w:rsidR="00E5550A">
        <w:t xml:space="preserve"> </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56339833" w14:textId="7E4B0AF4" w:rsidR="009E0446" w:rsidRPr="00244A3F" w:rsidRDefault="00847C94" w:rsidP="00847C94">
      <w:pPr>
        <w:pStyle w:val="PR1"/>
      </w:pPr>
      <w:r w:rsidRPr="00244A3F">
        <w:t>Section 07</w:t>
      </w:r>
      <w:r w:rsidR="00E5550A">
        <w:t xml:space="preserve"> </w:t>
      </w:r>
      <w:r w:rsidRPr="00244A3F">
        <w:t>9</w:t>
      </w:r>
      <w:r w:rsidR="000A6BA2" w:rsidRPr="00244A3F">
        <w:t>2</w:t>
      </w:r>
      <w:r w:rsidR="00E5550A">
        <w:t xml:space="preserve"> </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1462C08F" w14:textId="5A155A15" w:rsidR="009E0446" w:rsidRPr="00244A3F" w:rsidRDefault="00AD56F3" w:rsidP="00AD56F3">
      <w:pPr>
        <w:pStyle w:val="PR1"/>
      </w:pPr>
      <w:r w:rsidRPr="00244A3F">
        <w:t>Section 08</w:t>
      </w:r>
      <w:r w:rsidR="00E5550A">
        <w:t xml:space="preserve"> </w:t>
      </w:r>
      <w:r w:rsidRPr="00244A3F">
        <w:t>44</w:t>
      </w:r>
      <w:r w:rsidR="00E5550A">
        <w:t xml:space="preserve"> </w:t>
      </w:r>
      <w:r w:rsidRPr="00244A3F">
        <w:t>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2B81F43C" w14:textId="76FD97BC" w:rsidR="009E0446" w:rsidRPr="00244A3F" w:rsidRDefault="00AD56F3" w:rsidP="00AD56F3">
      <w:pPr>
        <w:pStyle w:val="PR1"/>
      </w:pPr>
      <w:r w:rsidRPr="00244A3F">
        <w:t>Section 08</w:t>
      </w:r>
      <w:r w:rsidR="00E5550A">
        <w:t xml:space="preserve"> </w:t>
      </w:r>
      <w:r w:rsidRPr="00244A3F">
        <w:t>44</w:t>
      </w:r>
      <w:r w:rsidR="00E5550A">
        <w:t xml:space="preserve"> </w:t>
      </w:r>
      <w:r w:rsidRPr="00244A3F">
        <w:t>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338363CF" w14:textId="60372778" w:rsidR="009E0446" w:rsidRPr="00244A3F" w:rsidRDefault="00AD56F3" w:rsidP="00AD56F3">
      <w:pPr>
        <w:pStyle w:val="PR1"/>
      </w:pPr>
      <w:r w:rsidRPr="00244A3F">
        <w:t>Section 08</w:t>
      </w:r>
      <w:r w:rsidR="00E5550A">
        <w:t xml:space="preserve"> </w:t>
      </w:r>
      <w:r w:rsidRPr="00244A3F">
        <w:t>41</w:t>
      </w:r>
      <w:r w:rsidR="00E5550A">
        <w:t xml:space="preserve"> </w:t>
      </w:r>
      <w:r w:rsidRPr="00244A3F">
        <w:t>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5298D703" w14:textId="650773FE" w:rsidR="009E0446" w:rsidRPr="00244A3F" w:rsidRDefault="00847C94" w:rsidP="00847C94">
      <w:pPr>
        <w:pStyle w:val="PR1"/>
      </w:pPr>
      <w:r w:rsidRPr="00244A3F">
        <w:t xml:space="preserve">Section </w:t>
      </w:r>
      <w:r w:rsidR="00AD56F3" w:rsidRPr="00244A3F">
        <w:t>08</w:t>
      </w:r>
      <w:r w:rsidR="00E5550A">
        <w:t xml:space="preserve"> </w:t>
      </w:r>
      <w:r w:rsidR="00AD56F3" w:rsidRPr="00244A3F">
        <w:t>41</w:t>
      </w:r>
      <w:r w:rsidR="00E5550A">
        <w:t xml:space="preserve"> </w:t>
      </w:r>
      <w:r w:rsidR="00AD56F3" w:rsidRPr="00244A3F">
        <w:t>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4C7D6D9F" w14:textId="30BAF5C5" w:rsidR="009E0446" w:rsidRPr="00244A3F" w:rsidRDefault="00AD56F3" w:rsidP="00AD56F3">
      <w:pPr>
        <w:pStyle w:val="PR1"/>
      </w:pPr>
      <w:r w:rsidRPr="00244A3F">
        <w:t>Section 08</w:t>
      </w:r>
      <w:r w:rsidR="00E5550A">
        <w:t xml:space="preserve"> </w:t>
      </w:r>
      <w:r w:rsidRPr="00244A3F">
        <w:t>50</w:t>
      </w:r>
      <w:r w:rsidR="00E5550A">
        <w:t xml:space="preserve"> </w:t>
      </w:r>
      <w:r w:rsidRPr="00244A3F">
        <w:t>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02E35D4F" w14:textId="5629DFC4" w:rsidR="009E0446" w:rsidRPr="00244A3F" w:rsidRDefault="00AD56F3" w:rsidP="00AD56F3">
      <w:pPr>
        <w:pStyle w:val="PR1"/>
      </w:pPr>
      <w:r w:rsidRPr="00244A3F">
        <w:t>Section 08</w:t>
      </w:r>
      <w:r w:rsidR="00E5550A">
        <w:t xml:space="preserve"> </w:t>
      </w:r>
      <w:r w:rsidRPr="00244A3F">
        <w:t>51</w:t>
      </w:r>
      <w:r w:rsidR="00E5550A">
        <w:t xml:space="preserve"> </w:t>
      </w:r>
      <w:r w:rsidRPr="00244A3F">
        <w:t>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677F4C6E" w14:textId="306C7783" w:rsidR="009E0446" w:rsidRPr="00244A3F" w:rsidRDefault="00AD56F3" w:rsidP="00AD56F3">
      <w:pPr>
        <w:pStyle w:val="PR1"/>
      </w:pPr>
      <w:r w:rsidRPr="00244A3F">
        <w:t>Section 08</w:t>
      </w:r>
      <w:r w:rsidR="00E5550A">
        <w:t xml:space="preserve"> </w:t>
      </w:r>
      <w:r w:rsidRPr="00244A3F">
        <w:t>51</w:t>
      </w:r>
      <w:r w:rsidR="00E5550A">
        <w:t xml:space="preserve"> </w:t>
      </w:r>
      <w:r w:rsidRPr="00244A3F">
        <w:t>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19A402AA" w14:textId="298F72E0" w:rsidR="009E0446" w:rsidRPr="00244A3F" w:rsidRDefault="00AD56F3" w:rsidP="00AD56F3">
      <w:pPr>
        <w:pStyle w:val="PR1"/>
      </w:pPr>
      <w:r w:rsidRPr="00244A3F">
        <w:t>Section 08</w:t>
      </w:r>
      <w:r w:rsidR="00E5550A">
        <w:t xml:space="preserve"> </w:t>
      </w:r>
      <w:r w:rsidRPr="00244A3F">
        <w:t>52</w:t>
      </w:r>
      <w:r w:rsidR="00E5550A">
        <w:t xml:space="preserve"> </w:t>
      </w:r>
      <w:r w:rsidRPr="00244A3F">
        <w:t>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4406F10D" w14:textId="75A43064" w:rsidR="009E0446" w:rsidRPr="00244A3F" w:rsidRDefault="00AD56F3" w:rsidP="00AD56F3">
      <w:pPr>
        <w:pStyle w:val="PR1"/>
      </w:pPr>
      <w:r w:rsidRPr="00244A3F">
        <w:t>Section 08</w:t>
      </w:r>
      <w:r w:rsidR="00E5550A">
        <w:t xml:space="preserve"> </w:t>
      </w:r>
      <w:r w:rsidRPr="00244A3F">
        <w:t>53</w:t>
      </w:r>
      <w:r w:rsidR="00E5550A">
        <w:t xml:space="preserve"> </w:t>
      </w:r>
      <w:r w:rsidRPr="00244A3F">
        <w:t>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595A4987" w14:textId="7FBFFE27" w:rsidR="009E0446" w:rsidRPr="00244A3F" w:rsidRDefault="00AD56F3" w:rsidP="00AD56F3">
      <w:pPr>
        <w:pStyle w:val="PR1"/>
      </w:pPr>
      <w:r w:rsidRPr="00244A3F">
        <w:t>Section 08</w:t>
      </w:r>
      <w:r w:rsidR="00E5550A">
        <w:t xml:space="preserve"> </w:t>
      </w:r>
      <w:r w:rsidRPr="00244A3F">
        <w:t>54</w:t>
      </w:r>
      <w:r w:rsidR="00E5550A">
        <w:t xml:space="preserve"> </w:t>
      </w:r>
      <w:r w:rsidRPr="00244A3F">
        <w:t>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77C396A8" w14:textId="77777777" w:rsidR="009E0446" w:rsidRPr="00244A3F" w:rsidRDefault="00AD56F3" w:rsidP="00AD56F3">
      <w:pPr>
        <w:pStyle w:val="PR1"/>
      </w:pPr>
      <w:r w:rsidRPr="00244A3F">
        <w:t>Division 26 - Electrical</w:t>
      </w:r>
      <w:r w:rsidR="005654EC" w:rsidRPr="00244A3F">
        <w:t>:</w:t>
      </w:r>
      <w:r w:rsidR="00721FD5">
        <w:t xml:space="preserve"> </w:t>
      </w:r>
      <w:r w:rsidRPr="00244A3F">
        <w:t>Electrical supply, conduit, and wiring for motorized window shades</w:t>
      </w:r>
      <w:r w:rsidR="009E0446" w:rsidRPr="00244A3F">
        <w:t>.</w:t>
      </w:r>
    </w:p>
    <w:p w14:paraId="2577AA56" w14:textId="77777777" w:rsidR="009E0446" w:rsidRPr="00244A3F" w:rsidRDefault="00847C94" w:rsidP="009E0446">
      <w:pPr>
        <w:pStyle w:val="ART"/>
      </w:pPr>
      <w:r w:rsidRPr="00244A3F">
        <w:t>REFERENCES</w:t>
      </w:r>
    </w:p>
    <w:p w14:paraId="7ACE7018" w14:textId="77777777" w:rsidR="009E0446" w:rsidRPr="00244A3F" w:rsidRDefault="008911C0" w:rsidP="008911C0">
      <w:pPr>
        <w:pStyle w:val="CMT"/>
      </w:pPr>
      <w:r w:rsidRPr="00244A3F">
        <w:t xml:space="preserve">Delete references from the list </w:t>
      </w:r>
      <w:proofErr w:type="gramStart"/>
      <w:r w:rsidRPr="00244A3F">
        <w:t>below that</w:t>
      </w:r>
      <w:proofErr w:type="gramEnd"/>
      <w:r w:rsidRPr="00244A3F">
        <w:t xml:space="preserve"> are not actually required by the text of the edited section</w:t>
      </w:r>
      <w:r w:rsidR="009E0446" w:rsidRPr="00244A3F">
        <w:t>.</w:t>
      </w:r>
    </w:p>
    <w:p w14:paraId="5CAF342A" w14:textId="77777777" w:rsidR="009E0446" w:rsidRPr="00244A3F" w:rsidRDefault="00847C94" w:rsidP="00847C94">
      <w:pPr>
        <w:pStyle w:val="PR1"/>
      </w:pPr>
      <w:r w:rsidRPr="00244A3F">
        <w:t>NFPA 70 - National Electrical Code</w:t>
      </w:r>
      <w:r w:rsidR="009E0446" w:rsidRPr="00244A3F">
        <w:t>.</w:t>
      </w:r>
    </w:p>
    <w:p w14:paraId="48711B61" w14:textId="77777777" w:rsidR="009E0446" w:rsidRPr="00244A3F" w:rsidRDefault="00847C94" w:rsidP="00847C94">
      <w:pPr>
        <w:pStyle w:val="PR1"/>
      </w:pPr>
      <w:r w:rsidRPr="00244A3F">
        <w:t>NFPA 701 - Fire Tests for Flame-Resistant Textiles and Films</w:t>
      </w:r>
      <w:r w:rsidR="009E0446" w:rsidRPr="00244A3F">
        <w:t>.</w:t>
      </w:r>
    </w:p>
    <w:p w14:paraId="36343633" w14:textId="77777777" w:rsidR="009E0446" w:rsidRPr="00244A3F" w:rsidRDefault="00721FD5" w:rsidP="00847C94">
      <w:pPr>
        <w:pStyle w:val="PR1"/>
      </w:pPr>
      <w:r>
        <w:t>GREENGUARD</w:t>
      </w:r>
      <w:r w:rsidR="00847C94" w:rsidRPr="00244A3F">
        <w:t xml:space="preserve"> </w:t>
      </w:r>
      <w:r>
        <w:t>Gold</w:t>
      </w:r>
      <w:r w:rsidR="009E0446" w:rsidRPr="00244A3F">
        <w:t>.</w:t>
      </w:r>
    </w:p>
    <w:p w14:paraId="0C1013D4" w14:textId="77777777" w:rsidR="009E0446" w:rsidRPr="00244A3F" w:rsidRDefault="00847C94" w:rsidP="00847C94">
      <w:pPr>
        <w:pStyle w:val="PR1"/>
      </w:pPr>
      <w:r w:rsidRPr="00244A3F">
        <w:t xml:space="preserve">US </w:t>
      </w:r>
      <w:smartTag w:uri="urn:schemas-microsoft-com:office:smarttags" w:element="place">
        <w:smartTag w:uri="urn:schemas-microsoft-com:office:smarttags" w:element="PlaceName">
          <w:r w:rsidRPr="00244A3F">
            <w:t>Green</w:t>
          </w:r>
        </w:smartTag>
        <w:r w:rsidRPr="00244A3F">
          <w:t xml:space="preserve"> </w:t>
        </w:r>
        <w:smartTag w:uri="urn:schemas-microsoft-com:office:smarttags" w:element="PlaceType">
          <w:r w:rsidRPr="00244A3F">
            <w:t>Building</w:t>
          </w:r>
        </w:smartTag>
      </w:smartTag>
      <w:r w:rsidRPr="00244A3F">
        <w:t xml:space="preserve"> Council</w:t>
      </w:r>
      <w:r w:rsidR="00770DF5" w:rsidRPr="00244A3F">
        <w:t xml:space="preserve"> (USGBC)</w:t>
      </w:r>
      <w:r w:rsidR="009E0446" w:rsidRPr="00244A3F">
        <w:t>.</w:t>
      </w:r>
    </w:p>
    <w:p w14:paraId="5FD56290" w14:textId="77777777" w:rsidR="009E0446" w:rsidRPr="00244A3F" w:rsidRDefault="00847C94" w:rsidP="009E0446">
      <w:pPr>
        <w:pStyle w:val="ART"/>
      </w:pPr>
      <w:r w:rsidRPr="00244A3F">
        <w:t>SUBMITTALS</w:t>
      </w:r>
    </w:p>
    <w:p w14:paraId="18331125" w14:textId="77777777" w:rsidR="009E0446" w:rsidRPr="00244A3F" w:rsidRDefault="00847C94" w:rsidP="00847C94">
      <w:pPr>
        <w:pStyle w:val="PR1"/>
      </w:pPr>
      <w:r w:rsidRPr="00244A3F">
        <w:t>Submit under provisions of Section 0133</w:t>
      </w:r>
      <w:r w:rsidR="00877FAA" w:rsidRPr="00244A3F">
        <w:t>0</w:t>
      </w:r>
      <w:r w:rsidRPr="00244A3F">
        <w:t xml:space="preserve">0 </w:t>
      </w:r>
      <w:r w:rsidR="000A6BA2" w:rsidRPr="00244A3F">
        <w:t>“</w:t>
      </w:r>
      <w:r w:rsidRPr="00244A3F">
        <w:t>Submittal Procedures:</w:t>
      </w:r>
      <w:r w:rsidR="000A6BA2" w:rsidRPr="00244A3F">
        <w:t>”</w:t>
      </w:r>
    </w:p>
    <w:p w14:paraId="7A258251" w14:textId="77777777" w:rsidR="009E0446" w:rsidRPr="00244A3F" w:rsidRDefault="00847C94" w:rsidP="00847C94">
      <w:pPr>
        <w:pStyle w:val="PR1"/>
      </w:pPr>
      <w:r w:rsidRPr="00244A3F">
        <w:t>Product Data</w:t>
      </w:r>
      <w:r w:rsidR="005654EC" w:rsidRPr="00244A3F">
        <w:t>:</w:t>
      </w:r>
      <w:r w:rsidR="00721FD5">
        <w:t xml:space="preserve"> </w:t>
      </w:r>
      <w:r w:rsidRPr="00244A3F">
        <w:t>Manufacturer's data sheets on each product specified, including:</w:t>
      </w:r>
    </w:p>
    <w:p w14:paraId="0C056161" w14:textId="77777777" w:rsidR="009E0446" w:rsidRPr="00244A3F" w:rsidRDefault="00847C94" w:rsidP="00847C94">
      <w:pPr>
        <w:pStyle w:val="PR2"/>
      </w:pPr>
      <w:r w:rsidRPr="00244A3F">
        <w:t>Preparation instructions and recommendations</w:t>
      </w:r>
      <w:r w:rsidR="009E0446" w:rsidRPr="00244A3F">
        <w:t>.</w:t>
      </w:r>
    </w:p>
    <w:p w14:paraId="457574C5" w14:textId="77777777" w:rsidR="009E0446" w:rsidRPr="00244A3F" w:rsidRDefault="00847C94" w:rsidP="00847C94">
      <w:pPr>
        <w:pStyle w:val="PR2"/>
      </w:pPr>
      <w:r w:rsidRPr="00244A3F">
        <w:t>Installation and maintenance instructions</w:t>
      </w:r>
      <w:r w:rsidR="009E0446" w:rsidRPr="00244A3F">
        <w:t>.</w:t>
      </w:r>
    </w:p>
    <w:p w14:paraId="460D7BB0" w14:textId="77777777" w:rsidR="009E0446" w:rsidRPr="00244A3F" w:rsidRDefault="00847C94" w:rsidP="00847C94">
      <w:pPr>
        <w:pStyle w:val="PR2"/>
      </w:pPr>
      <w:r w:rsidRPr="00244A3F">
        <w:t>Styles, material descriptions, dimensions of individual components, profiles, features, finishes</w:t>
      </w:r>
      <w:r w:rsidR="003343B0">
        <w:t>,</w:t>
      </w:r>
      <w:r w:rsidRPr="00244A3F">
        <w:t xml:space="preserve"> and operating instructions</w:t>
      </w:r>
      <w:r w:rsidR="009E0446" w:rsidRPr="00244A3F">
        <w:t>.</w:t>
      </w:r>
    </w:p>
    <w:p w14:paraId="0E4EEBC7" w14:textId="77777777" w:rsidR="009E0446" w:rsidRPr="00244A3F" w:rsidRDefault="00847C94" w:rsidP="00847C94">
      <w:pPr>
        <w:pStyle w:val="PR2"/>
      </w:pPr>
      <w:r w:rsidRPr="00244A3F">
        <w:t>Storage and handling requirements and recommendations</w:t>
      </w:r>
      <w:r w:rsidR="009E0446" w:rsidRPr="00244A3F">
        <w:t>.</w:t>
      </w:r>
    </w:p>
    <w:p w14:paraId="04B7E6CC" w14:textId="77777777" w:rsidR="009E0446" w:rsidRPr="00244A3F" w:rsidRDefault="00847C94" w:rsidP="00847C94">
      <w:pPr>
        <w:pStyle w:val="PR2"/>
      </w:pPr>
      <w:r w:rsidRPr="00244A3F">
        <w:t>Mounting details and installation methods</w:t>
      </w:r>
      <w:r w:rsidR="009E0446" w:rsidRPr="00244A3F">
        <w:t>.</w:t>
      </w:r>
    </w:p>
    <w:p w14:paraId="1E1DC7C0" w14:textId="77777777" w:rsidR="009E0446" w:rsidRPr="00244A3F" w:rsidRDefault="00847C94" w:rsidP="00847C94">
      <w:pPr>
        <w:pStyle w:val="PR2"/>
      </w:pPr>
      <w:r w:rsidRPr="00244A3F">
        <w:t xml:space="preserve">Typical wiring diagrams </w:t>
      </w:r>
      <w:proofErr w:type="gramStart"/>
      <w:r w:rsidRPr="00244A3F">
        <w:t>including</w:t>
      </w:r>
      <w:proofErr w:type="gramEnd"/>
      <w:r w:rsidRPr="00244A3F">
        <w:t xml:space="preserve"> integration of motor controllers with building management system, audiovisual</w:t>
      </w:r>
      <w:r w:rsidR="003343B0">
        <w:t>,</w:t>
      </w:r>
      <w:r w:rsidRPr="00244A3F">
        <w:t xml:space="preserve"> and lighting control systems as applicable</w:t>
      </w:r>
      <w:r w:rsidR="009E0446" w:rsidRPr="00244A3F">
        <w:t>.</w:t>
      </w:r>
    </w:p>
    <w:p w14:paraId="7784C798"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721FD5">
        <w:t xml:space="preserve"> </w:t>
      </w:r>
      <w:r w:rsidRPr="00244A3F">
        <w:t>Delete if not required</w:t>
      </w:r>
      <w:r w:rsidR="009E0446" w:rsidRPr="00244A3F">
        <w:t>.</w:t>
      </w:r>
    </w:p>
    <w:p w14:paraId="3BEA10EC" w14:textId="77777777" w:rsidR="009E0446" w:rsidRPr="00244A3F" w:rsidRDefault="00847C94" w:rsidP="00847C94">
      <w:pPr>
        <w:pStyle w:val="PR1"/>
      </w:pPr>
      <w:r w:rsidRPr="00244A3F">
        <w:t>Shop Drawings</w:t>
      </w:r>
      <w:r w:rsidR="005654EC" w:rsidRPr="00244A3F">
        <w:t>:</w:t>
      </w:r>
      <w:r w:rsidR="00721FD5">
        <w:t xml:space="preserve"> </w:t>
      </w:r>
      <w:r w:rsidRPr="00244A3F">
        <w:t>Plans, elevations, sections, product details, installation details, operational clearances, wiring diagrams</w:t>
      </w:r>
      <w:r w:rsidR="003343B0">
        <w:t>,</w:t>
      </w:r>
      <w:r w:rsidRPr="00244A3F">
        <w:t xml:space="preserve"> and relationship to adjacent work</w:t>
      </w:r>
      <w:r w:rsidR="009E0446" w:rsidRPr="00244A3F">
        <w:t>.</w:t>
      </w:r>
    </w:p>
    <w:p w14:paraId="1D980D92" w14:textId="77777777" w:rsidR="009E0446" w:rsidRPr="00244A3F" w:rsidRDefault="008911C0" w:rsidP="008911C0">
      <w:pPr>
        <w:pStyle w:val="CMT"/>
      </w:pPr>
      <w:r w:rsidRPr="00244A3F">
        <w:t>Delete the following paragraphs if LEED is not applicable</w:t>
      </w:r>
      <w:r w:rsidR="009E0446" w:rsidRPr="00244A3F">
        <w:t>.</w:t>
      </w:r>
    </w:p>
    <w:p w14:paraId="6D4D59BA" w14:textId="77777777" w:rsidR="009E0446" w:rsidRPr="00244A3F" w:rsidRDefault="00847C94" w:rsidP="00847C94">
      <w:pPr>
        <w:pStyle w:val="PR1"/>
      </w:pPr>
      <w:r w:rsidRPr="00244A3F">
        <w:t>LEED Submittals</w:t>
      </w:r>
      <w:r w:rsidR="005654EC" w:rsidRPr="00244A3F">
        <w:t>:</w:t>
      </w:r>
      <w:r w:rsidR="00721FD5">
        <w:t xml:space="preserve"> </w:t>
      </w:r>
      <w:r w:rsidRPr="00244A3F">
        <w:t>Provide documentation of how the requirements of Credit will be met</w:t>
      </w:r>
      <w:r w:rsidR="009E0446" w:rsidRPr="00244A3F">
        <w:t>.</w:t>
      </w:r>
    </w:p>
    <w:p w14:paraId="4B781D8B" w14:textId="77777777" w:rsidR="009E0446" w:rsidRPr="00244A3F" w:rsidRDefault="00847C94" w:rsidP="00847C94">
      <w:pPr>
        <w:pStyle w:val="PR1"/>
      </w:pPr>
      <w:r w:rsidRPr="00244A3F">
        <w:t>Window Treatment Schedule</w:t>
      </w:r>
      <w:r w:rsidR="005654EC" w:rsidRPr="00244A3F">
        <w:t>:</w:t>
      </w:r>
      <w:r w:rsidR="00721FD5">
        <w:t xml:space="preserve"> </w:t>
      </w:r>
      <w:r w:rsidRPr="00244A3F">
        <w:t>For all roller shades</w:t>
      </w:r>
      <w:r w:rsidR="005654EC" w:rsidRPr="00244A3F">
        <w:t>.</w:t>
      </w:r>
      <w:r w:rsidR="00721FD5">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5A1249C4"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0AA4D01A" w14:textId="77777777" w:rsidR="009E0446" w:rsidRPr="00244A3F" w:rsidRDefault="00847C94" w:rsidP="00847C94">
      <w:pPr>
        <w:pStyle w:val="PR1"/>
      </w:pPr>
      <w:r w:rsidRPr="00244A3F">
        <w:t>Selection Samples</w:t>
      </w:r>
      <w:r w:rsidR="005654EC" w:rsidRPr="00244A3F">
        <w:t>:</w:t>
      </w:r>
      <w:r w:rsidR="00721FD5">
        <w:t xml:space="preserve"> </w:t>
      </w:r>
      <w:r w:rsidRPr="00244A3F">
        <w:t xml:space="preserve">For each </w:t>
      </w:r>
      <w:proofErr w:type="gramStart"/>
      <w:r w:rsidRPr="00244A3F">
        <w:t>finish</w:t>
      </w:r>
      <w:proofErr w:type="gramEnd"/>
      <w:r w:rsidRPr="00244A3F">
        <w:t xml:space="preserve"> product specified, two complete sets of shade cloth options and aluminum finish color samples representing manufacturer's full range of available colors and patterns</w:t>
      </w:r>
      <w:r w:rsidR="009E0446" w:rsidRPr="00244A3F">
        <w:t>.</w:t>
      </w:r>
    </w:p>
    <w:p w14:paraId="6FD03E7F" w14:textId="77777777" w:rsidR="009E0446" w:rsidRPr="00244A3F" w:rsidRDefault="00847C94" w:rsidP="00847C94">
      <w:pPr>
        <w:pStyle w:val="PR1"/>
      </w:pPr>
      <w:r w:rsidRPr="00244A3F">
        <w:t>Verification Samples</w:t>
      </w:r>
      <w:r w:rsidR="005654EC" w:rsidRPr="00244A3F">
        <w:t>:</w:t>
      </w:r>
      <w:r w:rsidR="00721FD5">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721FD5">
        <w:t xml:space="preserve"> </w:t>
      </w:r>
      <w:r w:rsidRPr="00244A3F">
        <w:t>Shade fabric sample and aluminum finish sample as selected, representing actual product, color, and patterns</w:t>
      </w:r>
      <w:r w:rsidR="005654EC" w:rsidRPr="00244A3F">
        <w:t>.</w:t>
      </w:r>
      <w:r w:rsidR="00721FD5">
        <w:t xml:space="preserve"> </w:t>
      </w:r>
      <w:r w:rsidRPr="00244A3F">
        <w:t>Mark face of material to indicate interior faces</w:t>
      </w:r>
      <w:r w:rsidR="009E0446" w:rsidRPr="00244A3F">
        <w:t>.</w:t>
      </w:r>
    </w:p>
    <w:p w14:paraId="22FA922A" w14:textId="77777777" w:rsidR="009E0446" w:rsidRPr="00244A3F" w:rsidRDefault="00847C94" w:rsidP="00847C94">
      <w:pPr>
        <w:pStyle w:val="PR1"/>
      </w:pPr>
      <w:r w:rsidRPr="00244A3F">
        <w:t>Maintenance Data</w:t>
      </w:r>
      <w:r w:rsidR="005654EC" w:rsidRPr="00244A3F">
        <w:t>:</w:t>
      </w:r>
      <w:r w:rsidR="00721FD5">
        <w:t xml:space="preserve"> </w:t>
      </w:r>
      <w:r w:rsidRPr="00244A3F">
        <w:t xml:space="preserve">Methods for maintaining </w:t>
      </w:r>
      <w:r w:rsidR="00CF3DFC" w:rsidRPr="00244A3F">
        <w:t xml:space="preserve">motorized exterior window </w:t>
      </w:r>
      <w:r w:rsidR="00960A1A" w:rsidRPr="00244A3F">
        <w:t xml:space="preserve">Zip </w:t>
      </w:r>
      <w:r w:rsidRPr="00244A3F">
        <w:t>shades, precautions regarding cleaning materials and methods, instructions for operating hardware and controls</w:t>
      </w:r>
      <w:r w:rsidR="009E0446" w:rsidRPr="00244A3F">
        <w:t>.</w:t>
      </w:r>
    </w:p>
    <w:p w14:paraId="01C60AD6" w14:textId="77777777" w:rsidR="009E0446" w:rsidRPr="00244A3F" w:rsidRDefault="00847C94" w:rsidP="00847C94">
      <w:pPr>
        <w:pStyle w:val="PR1"/>
      </w:pPr>
      <w:r w:rsidRPr="00244A3F">
        <w:t>Manufacturer's Certificates</w:t>
      </w:r>
      <w:r w:rsidR="005654EC" w:rsidRPr="00244A3F">
        <w:t>:</w:t>
      </w:r>
      <w:r w:rsidR="00721FD5">
        <w:t xml:space="preserve"> </w:t>
      </w:r>
      <w:r w:rsidRPr="00244A3F">
        <w:t>Certify products meet or exceed specified requirements</w:t>
      </w:r>
      <w:r w:rsidR="009E0446" w:rsidRPr="00244A3F">
        <w:t>.</w:t>
      </w:r>
    </w:p>
    <w:p w14:paraId="259A6259" w14:textId="77777777" w:rsidR="009E0446" w:rsidRPr="00244A3F" w:rsidRDefault="00847C94" w:rsidP="009E0446">
      <w:pPr>
        <w:pStyle w:val="ART"/>
      </w:pPr>
      <w:r w:rsidRPr="00244A3F">
        <w:t>QUALITY ASSURANCE</w:t>
      </w:r>
    </w:p>
    <w:p w14:paraId="2EBBC96D" w14:textId="77777777" w:rsidR="009E0446" w:rsidRPr="00244A3F" w:rsidRDefault="00847C94" w:rsidP="00847C94">
      <w:pPr>
        <w:pStyle w:val="PR1"/>
      </w:pPr>
      <w:r w:rsidRPr="00244A3F">
        <w:t>Manufacturer Qualifications</w:t>
      </w:r>
      <w:r w:rsidR="005654EC" w:rsidRPr="00244A3F">
        <w:t>:</w:t>
      </w:r>
      <w:r w:rsidR="00721FD5">
        <w:t xml:space="preserve"> </w:t>
      </w:r>
      <w:r w:rsidRPr="00244A3F">
        <w:t xml:space="preserve">Obtain </w:t>
      </w:r>
      <w:r w:rsidR="00CF3DFC" w:rsidRPr="00244A3F">
        <w:t xml:space="preserve">motorized exterior window </w:t>
      </w:r>
      <w:r w:rsidR="003343B0">
        <w:t>z</w:t>
      </w:r>
      <w:r w:rsidR="00960A1A" w:rsidRPr="00244A3F">
        <w:t xml:space="preserve">ip </w:t>
      </w:r>
      <w:r w:rsidRPr="00244A3F">
        <w:t>shades through one source from a single manufacturer with experience in manufacturing products comparable to those specified in this section</w:t>
      </w:r>
      <w:r w:rsidR="009E0446" w:rsidRPr="00244A3F">
        <w:t>.</w:t>
      </w:r>
    </w:p>
    <w:p w14:paraId="752B23F3" w14:textId="77777777" w:rsidR="009E0446" w:rsidRDefault="00847C94" w:rsidP="00847C94">
      <w:pPr>
        <w:pStyle w:val="PR1"/>
      </w:pPr>
      <w:r w:rsidRPr="00244A3F">
        <w:t>NFPA Flame-Test</w:t>
      </w:r>
      <w:r w:rsidR="005654EC" w:rsidRPr="00244A3F">
        <w:t>:</w:t>
      </w:r>
      <w:r w:rsidR="00721FD5">
        <w:t xml:space="preserve"> </w:t>
      </w:r>
      <w:r w:rsidRPr="00244A3F">
        <w:t>Passes NFPA 701</w:t>
      </w:r>
      <w:r w:rsidR="005654EC" w:rsidRPr="00244A3F">
        <w:t>.</w:t>
      </w:r>
      <w:r w:rsidR="00721FD5">
        <w:t xml:space="preserve"> </w:t>
      </w:r>
      <w:r w:rsidRPr="00244A3F">
        <w:t>Materials tested shall be identical to products proposed for use</w:t>
      </w:r>
      <w:r w:rsidR="009E0446" w:rsidRPr="00244A3F">
        <w:t>.</w:t>
      </w:r>
    </w:p>
    <w:p w14:paraId="130F1AD0" w14:textId="77777777" w:rsidR="000A1AB6" w:rsidRPr="00244A3F" w:rsidRDefault="000A1AB6" w:rsidP="00847C94">
      <w:pPr>
        <w:pStyle w:val="PR1"/>
      </w:pPr>
      <w:r w:rsidRPr="000A1AB6">
        <w:t xml:space="preserve">Shading system shall be </w:t>
      </w:r>
      <w:proofErr w:type="gramStart"/>
      <w:r w:rsidRPr="000A1AB6">
        <w:t>UL listed</w:t>
      </w:r>
      <w:proofErr w:type="gramEnd"/>
      <w:r w:rsidRPr="000A1AB6">
        <w:t>. Provide documentation and proper labeling</w:t>
      </w:r>
      <w:r>
        <w:t>.</w:t>
      </w:r>
    </w:p>
    <w:p w14:paraId="45846904" w14:textId="77777777" w:rsidR="009E0446" w:rsidRPr="00244A3F" w:rsidRDefault="00FA22FF" w:rsidP="00FA22FF">
      <w:pPr>
        <w:pStyle w:val="CMT"/>
      </w:pPr>
      <w:r w:rsidRPr="00244A3F">
        <w:t>Include a mock-up if the project size and/or quality warrant taking such a precaution</w:t>
      </w:r>
      <w:r w:rsidR="005654EC" w:rsidRPr="00244A3F">
        <w:t>.</w:t>
      </w:r>
      <w:r w:rsidR="00721FD5">
        <w:t xml:space="preserve"> </w:t>
      </w:r>
      <w:r w:rsidRPr="00244A3F">
        <w:t>The following is one example of how a mock-up on a large project might be specified</w:t>
      </w:r>
      <w:r w:rsidR="005654EC" w:rsidRPr="00244A3F">
        <w:t>.</w:t>
      </w:r>
      <w:r w:rsidR="00721FD5">
        <w:t xml:space="preserve"> </w:t>
      </w:r>
      <w:r w:rsidRPr="00244A3F">
        <w:t>When deciding on the extent of the mock-up, consider all the major different types of work on the project</w:t>
      </w:r>
      <w:r w:rsidR="009E0446" w:rsidRPr="00244A3F">
        <w:t>.</w:t>
      </w:r>
    </w:p>
    <w:p w14:paraId="03BD94ED" w14:textId="77777777" w:rsidR="009E0446" w:rsidRPr="00244A3F" w:rsidRDefault="00847C94" w:rsidP="00847C94">
      <w:pPr>
        <w:pStyle w:val="PR1"/>
      </w:pPr>
      <w:r w:rsidRPr="00244A3F">
        <w:t>Mock-Up</w:t>
      </w:r>
      <w:r w:rsidR="005654EC" w:rsidRPr="00244A3F">
        <w:t>:</w:t>
      </w:r>
      <w:r w:rsidR="00721FD5">
        <w:t xml:space="preserve"> </w:t>
      </w:r>
      <w:r w:rsidRPr="00244A3F">
        <w:t xml:space="preserve">Provide a mock-up of one of each type </w:t>
      </w:r>
      <w:r w:rsidR="00CF3DFC" w:rsidRPr="00244A3F">
        <w:t xml:space="preserve">of motorized exterior window </w:t>
      </w:r>
      <w:r w:rsidR="003343B0">
        <w:t>z</w:t>
      </w:r>
      <w:r w:rsidR="00960A1A" w:rsidRPr="00244A3F">
        <w:t xml:space="preserve">ip </w:t>
      </w:r>
      <w:r w:rsidR="00CF3DFC" w:rsidRPr="00244A3F">
        <w:t>shade</w:t>
      </w:r>
      <w:r w:rsidRPr="00244A3F">
        <w:t xml:space="preserve"> assembly specified for evaluation of mounting, appearance and accessories</w:t>
      </w:r>
      <w:r w:rsidR="009E0446" w:rsidRPr="00244A3F">
        <w:t>.</w:t>
      </w:r>
    </w:p>
    <w:p w14:paraId="1B06ECBD"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73B4E1AE" w14:textId="77777777" w:rsidR="009E0446" w:rsidRPr="00244A3F" w:rsidRDefault="00847C94" w:rsidP="00847C94">
      <w:pPr>
        <w:pStyle w:val="PR2"/>
      </w:pPr>
      <w:r w:rsidRPr="00244A3F">
        <w:t>Do not proceed with remaining work until mock-up is accepted by Architect</w:t>
      </w:r>
      <w:r w:rsidR="009E0446" w:rsidRPr="00244A3F">
        <w:t>.</w:t>
      </w:r>
    </w:p>
    <w:p w14:paraId="7D42B3F0" w14:textId="77777777" w:rsidR="009E0446" w:rsidRPr="00244A3F" w:rsidRDefault="00847C94" w:rsidP="009E0446">
      <w:pPr>
        <w:pStyle w:val="ART"/>
      </w:pPr>
      <w:r w:rsidRPr="00244A3F">
        <w:t>DELIVERY, STORAGE, AND HANDLING</w:t>
      </w:r>
    </w:p>
    <w:p w14:paraId="02FDF567" w14:textId="77777777" w:rsidR="009E0446" w:rsidRPr="00244A3F" w:rsidRDefault="00847C94" w:rsidP="00847C94">
      <w:pPr>
        <w:pStyle w:val="PR1"/>
      </w:pPr>
      <w:r w:rsidRPr="00244A3F">
        <w:t xml:space="preserve">Do not deliver </w:t>
      </w:r>
      <w:r w:rsidR="00CF3DFC" w:rsidRPr="00244A3F">
        <w:t xml:space="preserve">exterior motorized </w:t>
      </w:r>
      <w:r w:rsidRPr="00244A3F">
        <w:t xml:space="preserve">window </w:t>
      </w:r>
      <w:r w:rsidR="003343B0">
        <w:t>z</w:t>
      </w:r>
      <w:r w:rsidR="00960A1A" w:rsidRPr="00244A3F">
        <w:t xml:space="preserve">ip </w:t>
      </w:r>
      <w:r w:rsidRPr="00244A3F">
        <w:t>shades until building is enclosed and construction within spaces where shades will be installed is substantially complete</w:t>
      </w:r>
      <w:r w:rsidR="009E0446" w:rsidRPr="00244A3F">
        <w:t>.</w:t>
      </w:r>
    </w:p>
    <w:p w14:paraId="63BC2398"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43AE5A62" w14:textId="77777777" w:rsidR="009E0446" w:rsidRPr="00244A3F" w:rsidRDefault="00847C94" w:rsidP="00847C94">
      <w:pPr>
        <w:pStyle w:val="PR1"/>
      </w:pPr>
      <w:r w:rsidRPr="00244A3F">
        <w:t>Label containers and shades according to Window Shade Schedule</w:t>
      </w:r>
      <w:r w:rsidR="009E0446" w:rsidRPr="00244A3F">
        <w:t>.</w:t>
      </w:r>
    </w:p>
    <w:p w14:paraId="12CE3C1E" w14:textId="77777777" w:rsidR="009E0446" w:rsidRPr="00244A3F" w:rsidRDefault="00847C94" w:rsidP="00847C94">
      <w:pPr>
        <w:pStyle w:val="PR1"/>
      </w:pPr>
      <w:r w:rsidRPr="00244A3F">
        <w:t>Store products in manufacturer's unopened packaging until ready for installation</w:t>
      </w:r>
      <w:r w:rsidR="009E0446" w:rsidRPr="00244A3F">
        <w:t>.</w:t>
      </w:r>
    </w:p>
    <w:p w14:paraId="0CE50E90" w14:textId="77777777" w:rsidR="009E0446" w:rsidRPr="00244A3F" w:rsidRDefault="00847C94" w:rsidP="009E0446">
      <w:pPr>
        <w:pStyle w:val="ART"/>
      </w:pPr>
      <w:r w:rsidRPr="00244A3F">
        <w:t>SEQUENCING</w:t>
      </w:r>
    </w:p>
    <w:p w14:paraId="4A6C5E9D"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3A767EA2"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6EE4DF45" w14:textId="77777777" w:rsidR="009E0446" w:rsidRPr="00244A3F" w:rsidRDefault="00847C94" w:rsidP="009E0446">
      <w:pPr>
        <w:pStyle w:val="ART"/>
      </w:pPr>
      <w:r w:rsidRPr="00244A3F">
        <w:t>PROJECT CONDITIONS</w:t>
      </w:r>
    </w:p>
    <w:p w14:paraId="5D5652C6" w14:textId="77777777" w:rsidR="009E0446" w:rsidRPr="00244A3F" w:rsidRDefault="00847C94" w:rsidP="00847C94">
      <w:pPr>
        <w:pStyle w:val="PR1"/>
      </w:pPr>
      <w:r w:rsidRPr="00244A3F">
        <w:t xml:space="preserve">Install </w:t>
      </w:r>
      <w:r w:rsidR="00CF3DFC" w:rsidRPr="00244A3F">
        <w:t xml:space="preserve">exterior motorized window </w:t>
      </w:r>
      <w:r w:rsidR="003343B0">
        <w:t>z</w:t>
      </w:r>
      <w:r w:rsidR="00960A1A" w:rsidRPr="00244A3F">
        <w:t xml:space="preserve">ip </w:t>
      </w:r>
      <w:r w:rsidRPr="00244A3F">
        <w:t>shades after finish work to windows is complete</w:t>
      </w:r>
      <w:r w:rsidR="009E0446" w:rsidRPr="00244A3F">
        <w:t>.</w:t>
      </w:r>
    </w:p>
    <w:p w14:paraId="53B267BF" w14:textId="77777777" w:rsidR="009E0446" w:rsidRPr="00244A3F" w:rsidRDefault="00847C94" w:rsidP="009E0446">
      <w:pPr>
        <w:pStyle w:val="ART"/>
      </w:pPr>
      <w:r w:rsidRPr="00244A3F">
        <w:t>WARRANTY</w:t>
      </w:r>
    </w:p>
    <w:p w14:paraId="7E42E0DA" w14:textId="77777777" w:rsidR="009E0446" w:rsidRPr="00244A3F" w:rsidRDefault="00847C94" w:rsidP="003E7A9C">
      <w:pPr>
        <w:pStyle w:val="PR1"/>
      </w:pPr>
      <w:r w:rsidRPr="00244A3F">
        <w:t>Hardware and Shade Fabric</w:t>
      </w:r>
      <w:r w:rsidR="005654EC" w:rsidRPr="00244A3F">
        <w:t>:</w:t>
      </w:r>
      <w:r w:rsidR="00721FD5">
        <w:t xml:space="preserve"> </w:t>
      </w:r>
      <w:r w:rsidR="003E7A9C" w:rsidRPr="003E7A9C">
        <w:t>10 years from date of Substantial Completion</w:t>
      </w:r>
      <w:r w:rsidR="009E0446" w:rsidRPr="00244A3F">
        <w:t>.</w:t>
      </w:r>
    </w:p>
    <w:p w14:paraId="66B8FC8F" w14:textId="77777777" w:rsidR="009E0446" w:rsidRPr="00244A3F" w:rsidRDefault="00847C94" w:rsidP="003E7A9C">
      <w:pPr>
        <w:pStyle w:val="PR1"/>
      </w:pPr>
      <w:r w:rsidRPr="00244A3F">
        <w:t>Motors and Controls</w:t>
      </w:r>
      <w:r w:rsidR="005654EC" w:rsidRPr="00244A3F">
        <w:t>:</w:t>
      </w:r>
      <w:r w:rsidR="00721FD5">
        <w:t xml:space="preserve"> </w:t>
      </w:r>
      <w:r w:rsidR="003E7A9C" w:rsidRPr="003E7A9C">
        <w:t>5 years from date of Substantial Completion</w:t>
      </w:r>
      <w:r w:rsidR="009E0446" w:rsidRPr="00244A3F">
        <w:t>.</w:t>
      </w:r>
    </w:p>
    <w:p w14:paraId="61BDF368" w14:textId="77777777" w:rsidR="009E0446" w:rsidRPr="00244A3F" w:rsidRDefault="00991265" w:rsidP="009E0446">
      <w:pPr>
        <w:pStyle w:val="PRT"/>
      </w:pPr>
      <w:r w:rsidRPr="00244A3F">
        <w:t>PRODUCTS</w:t>
      </w:r>
    </w:p>
    <w:p w14:paraId="4F2FC77B" w14:textId="77777777" w:rsidR="009E0446" w:rsidRPr="00244A3F" w:rsidRDefault="00847C94" w:rsidP="009E0446">
      <w:pPr>
        <w:pStyle w:val="ART"/>
      </w:pPr>
      <w:r w:rsidRPr="00244A3F">
        <w:t>MANUFACTURERS</w:t>
      </w:r>
    </w:p>
    <w:p w14:paraId="77048655" w14:textId="77777777" w:rsidR="009E0446" w:rsidRPr="00244A3F" w:rsidRDefault="00847C94" w:rsidP="00847C94">
      <w:pPr>
        <w:pStyle w:val="PR1"/>
      </w:pPr>
      <w:r w:rsidRPr="00244A3F">
        <w:t>Acceptable Manufacturer</w:t>
      </w:r>
      <w:r w:rsidR="005654EC" w:rsidRPr="00244A3F">
        <w:t>:</w:t>
      </w:r>
      <w:r w:rsidR="00721FD5">
        <w:t xml:space="preserve"> </w:t>
      </w:r>
      <w:r w:rsidRPr="00244A3F">
        <w:t>Draper</w:t>
      </w:r>
      <w:r w:rsidR="00C42B1D">
        <w:t>®</w:t>
      </w:r>
      <w:r w:rsidRPr="00244A3F">
        <w:t>, Inc., which is located at</w:t>
      </w:r>
      <w:r w:rsidR="005654EC" w:rsidRPr="00244A3F">
        <w:t>:</w:t>
      </w:r>
      <w:r w:rsidR="00721FD5">
        <w:t xml:space="preserve"> </w:t>
      </w:r>
      <w:r w:rsidRPr="00244A3F">
        <w:t>411 S</w:t>
      </w:r>
      <w:r w:rsidR="005654EC" w:rsidRPr="00244A3F">
        <w:t>.</w:t>
      </w:r>
      <w:r w:rsidR="00721FD5">
        <w:t xml:space="preserve"> </w:t>
      </w:r>
      <w:r w:rsidRPr="00244A3F">
        <w:t>Pearl</w:t>
      </w:r>
      <w:r w:rsidR="003343B0">
        <w:t xml:space="preserve"> St.</w:t>
      </w:r>
      <w:r w:rsidRPr="00244A3F">
        <w:t>; Spiceland, IN 47385-0425; Toll Free Tel</w:t>
      </w:r>
      <w:r w:rsidR="005654EC" w:rsidRPr="00244A3F">
        <w:t>:</w:t>
      </w:r>
      <w:r w:rsidR="00721FD5">
        <w:t xml:space="preserve"> </w:t>
      </w:r>
      <w:r w:rsidRPr="00244A3F">
        <w:t>800-238-7999; Tel</w:t>
      </w:r>
      <w:r w:rsidR="005654EC" w:rsidRPr="00244A3F">
        <w:t>:</w:t>
      </w:r>
      <w:r w:rsidR="00721FD5">
        <w:t xml:space="preserve"> </w:t>
      </w:r>
      <w:r w:rsidRPr="00244A3F">
        <w:t>765-987-7999; Email</w:t>
      </w:r>
      <w:r w:rsidR="005654EC" w:rsidRPr="00244A3F">
        <w:t>:</w:t>
      </w:r>
      <w:r w:rsidR="00721FD5">
        <w:t xml:space="preserve"> </w:t>
      </w:r>
      <w:proofErr w:type="gramStart"/>
      <w:r w:rsidRPr="00244A3F">
        <w:t>contract@draperinc.com ;</w:t>
      </w:r>
      <w:proofErr w:type="gramEnd"/>
      <w:r w:rsidRPr="00244A3F">
        <w:t xml:space="preserve"> Web</w:t>
      </w:r>
      <w:r w:rsidR="005654EC" w:rsidRPr="00244A3F">
        <w:t>:</w:t>
      </w:r>
      <w:r w:rsidR="00721FD5">
        <w:t xml:space="preserve"> </w:t>
      </w:r>
      <w:hyperlink r:id="rId15" w:history="1">
        <w:r w:rsidR="005654EC" w:rsidRPr="00244A3F">
          <w:rPr>
            <w:rStyle w:val="Hyperlink"/>
          </w:rPr>
          <w:t>www.draperinc.com</w:t>
        </w:r>
      </w:hyperlink>
      <w:r w:rsidRPr="00244A3F">
        <w:t>; Solar Control Solutions</w:t>
      </w:r>
      <w:r w:rsidR="009E0446" w:rsidRPr="00244A3F">
        <w:t>.</w:t>
      </w:r>
    </w:p>
    <w:p w14:paraId="03A2641E" w14:textId="77777777" w:rsidR="009E0446" w:rsidRPr="00244A3F" w:rsidRDefault="00847C94" w:rsidP="00847C94">
      <w:pPr>
        <w:pStyle w:val="PR1"/>
      </w:pPr>
      <w:r w:rsidRPr="00244A3F">
        <w:t xml:space="preserve">Requests for substitutions will be considered in accordance with provisions of </w:t>
      </w:r>
      <w:r w:rsidR="000A6BA2" w:rsidRPr="00244A3F">
        <w:t>Section 012500 "Substitution Procedures</w:t>
      </w:r>
      <w:r w:rsidR="005043EF" w:rsidRPr="00244A3F">
        <w:t>.”</w:t>
      </w:r>
    </w:p>
    <w:p w14:paraId="07E7827B" w14:textId="77777777" w:rsidR="009E0446" w:rsidRPr="00244A3F" w:rsidRDefault="000A1AB6" w:rsidP="009E0446">
      <w:pPr>
        <w:pStyle w:val="ART"/>
      </w:pPr>
      <w:r>
        <w:t xml:space="preserve">UL LISTED, </w:t>
      </w:r>
      <w:r w:rsidR="00CF3DFC" w:rsidRPr="00244A3F">
        <w:t xml:space="preserve">EXTERIOR </w:t>
      </w:r>
      <w:r w:rsidR="002F5EF7">
        <w:t xml:space="preserve">LARGE </w:t>
      </w:r>
      <w:r w:rsidR="00CF3DFC" w:rsidRPr="00244A3F">
        <w:t xml:space="preserve">MOTORIZED </w:t>
      </w:r>
      <w:r w:rsidR="00C42B1D">
        <w:t>FLEXSHADE®</w:t>
      </w:r>
      <w:r w:rsidR="00847C94" w:rsidRPr="00244A3F">
        <w:t xml:space="preserve"> </w:t>
      </w:r>
      <w:r w:rsidR="00960A1A" w:rsidRPr="00244A3F">
        <w:t xml:space="preserve">ZIP </w:t>
      </w:r>
      <w:r w:rsidR="00847C94" w:rsidRPr="00244A3F">
        <w:t>SHADE SYSTEM</w:t>
      </w:r>
    </w:p>
    <w:p w14:paraId="57856945" w14:textId="77777777" w:rsidR="009E0446" w:rsidRPr="00244A3F" w:rsidRDefault="00847C94" w:rsidP="008207B7">
      <w:pPr>
        <w:pStyle w:val="PR1"/>
      </w:pPr>
      <w:r w:rsidRPr="00244A3F">
        <w:t>Roller Tube</w:t>
      </w:r>
      <w:r w:rsidR="005654EC" w:rsidRPr="00244A3F">
        <w:t>:</w:t>
      </w:r>
      <w:r w:rsidR="00721FD5">
        <w:t xml:space="preserve"> </w:t>
      </w:r>
      <w:r w:rsidR="008207B7" w:rsidRPr="008207B7">
        <w:t xml:space="preserve">2.364" (60 mm) dia. Aluminum with 0.049" (1.245 mm) wall; with </w:t>
      </w:r>
      <w:proofErr w:type="spellStart"/>
      <w:r w:rsidR="008207B7" w:rsidRPr="008207B7">
        <w:t>galvalum</w:t>
      </w:r>
      <w:proofErr w:type="spellEnd"/>
      <w:r w:rsidR="008207B7" w:rsidRPr="008207B7">
        <w:t xml:space="preserve"> coating.</w:t>
      </w:r>
      <w:r w:rsidR="005654EC" w:rsidRPr="00244A3F">
        <w:t xml:space="preserve"> </w:t>
      </w:r>
      <w:r w:rsidRPr="00244A3F">
        <w:t xml:space="preserve">Fabric connected to the roller tube with </w:t>
      </w:r>
      <w:r w:rsidR="005A6340" w:rsidRPr="002F5EF7">
        <w:rPr>
          <w:b/>
        </w:rPr>
        <w:t>[two-sided tape] [</w:t>
      </w:r>
      <w:r w:rsidRPr="002F5EF7">
        <w:rPr>
          <w:b/>
        </w:rPr>
        <w:t>spline groove in which fabric connects</w:t>
      </w:r>
      <w:r w:rsidR="005A6340" w:rsidRPr="002F5EF7">
        <w:rPr>
          <w:b/>
        </w:rPr>
        <w:t>].</w:t>
      </w:r>
    </w:p>
    <w:p w14:paraId="34246BEF" w14:textId="77777777" w:rsidR="009E0446" w:rsidRPr="00244A3F" w:rsidRDefault="00847C94" w:rsidP="00847C94">
      <w:pPr>
        <w:pStyle w:val="PR1"/>
      </w:pPr>
      <w:r w:rsidRPr="00244A3F">
        <w:t>Headbox</w:t>
      </w:r>
      <w:r w:rsidR="005654EC" w:rsidRPr="00244A3F">
        <w:t>:</w:t>
      </w:r>
      <w:r w:rsidR="00721FD5">
        <w:t xml:space="preserve"> </w:t>
      </w:r>
      <w:r w:rsidR="00F23E24">
        <w:t xml:space="preserve">Cassette-style </w:t>
      </w:r>
      <w:r w:rsidRPr="00244A3F">
        <w:t>extruded aluminum sections</w:t>
      </w:r>
      <w:r w:rsidR="009E0446" w:rsidRPr="00244A3F">
        <w:t>.</w:t>
      </w:r>
    </w:p>
    <w:p w14:paraId="744D90EE" w14:textId="77777777" w:rsidR="00D825D1" w:rsidRPr="00244A3F" w:rsidRDefault="00D825D1" w:rsidP="00D825D1">
      <w:pPr>
        <w:pStyle w:val="CMT"/>
      </w:pPr>
      <w:r w:rsidRPr="00244A3F">
        <w:t xml:space="preserve">Select one or more of the following </w:t>
      </w:r>
      <w:r w:rsidR="00882908" w:rsidRPr="00244A3F">
        <w:t xml:space="preserve">headbox </w:t>
      </w:r>
      <w:r w:rsidR="005654EC" w:rsidRPr="00244A3F">
        <w:t>shapes.</w:t>
      </w:r>
      <w:r w:rsidR="00721FD5">
        <w:t xml:space="preserve"> </w:t>
      </w:r>
      <w:r w:rsidRPr="00244A3F">
        <w:t>If selecting more than one, be sure to indicate clearly</w:t>
      </w:r>
      <w:r w:rsidR="00882908" w:rsidRPr="00244A3F">
        <w:t xml:space="preserve"> on the drawings or describe clearly in the specifications where headboxes of each </w:t>
      </w:r>
      <w:r w:rsidR="005654EC" w:rsidRPr="00244A3F">
        <w:t xml:space="preserve">shape </w:t>
      </w:r>
      <w:r w:rsidR="00882908" w:rsidRPr="00244A3F">
        <w:t>are located</w:t>
      </w:r>
      <w:r w:rsidRPr="00244A3F">
        <w:t>.</w:t>
      </w:r>
    </w:p>
    <w:p w14:paraId="5EBDE3E2" w14:textId="77777777" w:rsidR="009E0446" w:rsidRPr="00244A3F" w:rsidRDefault="00847C94" w:rsidP="00847C94">
      <w:pPr>
        <w:pStyle w:val="PR2"/>
      </w:pPr>
      <w:r w:rsidRPr="00244A3F">
        <w:t>Size</w:t>
      </w:r>
      <w:r w:rsidR="005654EC" w:rsidRPr="00244A3F">
        <w:t>:</w:t>
      </w:r>
      <w:r w:rsidR="00721FD5">
        <w:t xml:space="preserve"> </w:t>
      </w:r>
      <w:r w:rsidR="00F23E24">
        <w:rPr>
          <w:rStyle w:val="IP"/>
        </w:rPr>
        <w:t xml:space="preserve">5 </w:t>
      </w:r>
      <w:r w:rsidRPr="00244A3F">
        <w:rPr>
          <w:rStyle w:val="IP"/>
        </w:rPr>
        <w:t>inches</w:t>
      </w:r>
      <w:r w:rsidRPr="00244A3F">
        <w:t xml:space="preserve"> </w:t>
      </w:r>
      <w:r w:rsidR="00702E33" w:rsidRPr="00244A3F">
        <w:rPr>
          <w:rStyle w:val="SI"/>
        </w:rPr>
        <w:t>(1</w:t>
      </w:r>
      <w:r w:rsidR="00F23E24">
        <w:rPr>
          <w:rStyle w:val="SI"/>
        </w:rPr>
        <w:t>27</w:t>
      </w:r>
      <w:r w:rsidR="00702E33" w:rsidRPr="00244A3F">
        <w:rPr>
          <w:rStyle w:val="SI"/>
        </w:rPr>
        <w:t xml:space="preserve"> mm)</w:t>
      </w:r>
      <w:r w:rsidRPr="00244A3F">
        <w:t xml:space="preserve"> high by </w:t>
      </w:r>
      <w:r w:rsidR="00F23E24">
        <w:rPr>
          <w:rStyle w:val="IP"/>
        </w:rPr>
        <w:t>5</w:t>
      </w:r>
      <w:r w:rsidRPr="00244A3F">
        <w:rPr>
          <w:rStyle w:val="IP"/>
        </w:rPr>
        <w:t xml:space="preserve"> inches</w:t>
      </w:r>
      <w:r w:rsidRPr="00244A3F">
        <w:t xml:space="preserve"> </w:t>
      </w:r>
      <w:r w:rsidRPr="00244A3F">
        <w:rPr>
          <w:rStyle w:val="SI"/>
        </w:rPr>
        <w:t>(1</w:t>
      </w:r>
      <w:r w:rsidR="00F23E24">
        <w:rPr>
          <w:rStyle w:val="SI"/>
        </w:rPr>
        <w:t>27</w:t>
      </w:r>
      <w:r w:rsidRPr="00244A3F">
        <w:rPr>
          <w:rStyle w:val="SI"/>
        </w:rPr>
        <w:t xml:space="preserve"> mm)</w:t>
      </w:r>
      <w:r w:rsidRPr="00244A3F">
        <w:t xml:space="preserve"> wide by length required for shade being </w:t>
      </w:r>
      <w:proofErr w:type="gramStart"/>
      <w:r w:rsidRPr="00244A3F">
        <w:t>provided.-</w:t>
      </w:r>
      <w:proofErr w:type="gramEnd"/>
      <w:r w:rsidRPr="00244A3F">
        <w:t xml:space="preserve"> </w:t>
      </w:r>
      <w:r w:rsidR="00F23E24">
        <w:t>Angled</w:t>
      </w:r>
      <w:r w:rsidRPr="00244A3F">
        <w:t xml:space="preserve"> Headbox </w:t>
      </w:r>
      <w:r w:rsidR="00F23E24">
        <w:rPr>
          <w:rStyle w:val="IP"/>
        </w:rPr>
        <w:t>5</w:t>
      </w:r>
      <w:r w:rsidR="005043EF" w:rsidRPr="00244A3F">
        <w:rPr>
          <w:rStyle w:val="IP"/>
        </w:rPr>
        <w:t xml:space="preserve"> inches</w:t>
      </w:r>
      <w:r w:rsidR="005043EF" w:rsidRPr="00244A3F">
        <w:t xml:space="preserve"> </w:t>
      </w:r>
      <w:r w:rsidR="005043EF" w:rsidRPr="00244A3F">
        <w:rPr>
          <w:rStyle w:val="SI"/>
        </w:rPr>
        <w:t>(1</w:t>
      </w:r>
      <w:r w:rsidR="00F23E24">
        <w:rPr>
          <w:rStyle w:val="SI"/>
        </w:rPr>
        <w:t>27</w:t>
      </w:r>
      <w:r w:rsidR="005043EF" w:rsidRPr="00244A3F">
        <w:rPr>
          <w:rStyle w:val="SI"/>
        </w:rPr>
        <w:t xml:space="preserve"> mm)</w:t>
      </w:r>
      <w:r w:rsidR="009E0446" w:rsidRPr="00244A3F">
        <w:t>.</w:t>
      </w:r>
    </w:p>
    <w:p w14:paraId="35DC44D2" w14:textId="77777777" w:rsidR="009E0446" w:rsidRPr="00244A3F" w:rsidRDefault="00847C94" w:rsidP="00847C94">
      <w:pPr>
        <w:pStyle w:val="PR2"/>
      </w:pPr>
      <w:r w:rsidRPr="00244A3F">
        <w:t>Size</w:t>
      </w:r>
      <w:r w:rsidR="005654EC" w:rsidRPr="00244A3F">
        <w:t>:</w:t>
      </w:r>
      <w:r w:rsidR="00721FD5">
        <w:t xml:space="preserve"> </w:t>
      </w:r>
      <w:r w:rsidR="00F23E24">
        <w:rPr>
          <w:rStyle w:val="IP"/>
        </w:rPr>
        <w:t>5</w:t>
      </w:r>
      <w:r w:rsidRPr="00244A3F">
        <w:t xml:space="preserve"> </w:t>
      </w:r>
      <w:r w:rsidR="00702E33" w:rsidRPr="00244A3F">
        <w:rPr>
          <w:rStyle w:val="SI"/>
        </w:rPr>
        <w:t>(</w:t>
      </w:r>
      <w:r w:rsidR="00F23E24" w:rsidRPr="00244A3F">
        <w:rPr>
          <w:rStyle w:val="SI"/>
        </w:rPr>
        <w:t>1</w:t>
      </w:r>
      <w:r w:rsidR="00F23E24">
        <w:rPr>
          <w:rStyle w:val="SI"/>
        </w:rPr>
        <w:t>27</w:t>
      </w:r>
      <w:r w:rsidR="00F23E24" w:rsidRPr="00244A3F">
        <w:rPr>
          <w:rStyle w:val="SI"/>
        </w:rPr>
        <w:t xml:space="preserve"> </w:t>
      </w:r>
      <w:r w:rsidR="00702E33" w:rsidRPr="00244A3F">
        <w:rPr>
          <w:rStyle w:val="SI"/>
        </w:rPr>
        <w:t>mm)</w:t>
      </w:r>
      <w:r w:rsidRPr="00244A3F">
        <w:t xml:space="preserve"> high by </w:t>
      </w:r>
      <w:r w:rsidR="00F23E24">
        <w:rPr>
          <w:rStyle w:val="IP"/>
        </w:rPr>
        <w:t>5</w:t>
      </w:r>
      <w:r w:rsidRPr="00244A3F">
        <w:t xml:space="preserve"> </w:t>
      </w:r>
      <w:r w:rsidRPr="00244A3F">
        <w:rPr>
          <w:rStyle w:val="SI"/>
        </w:rPr>
        <w:t>(</w:t>
      </w:r>
      <w:r w:rsidR="00F23E24" w:rsidRPr="00244A3F">
        <w:rPr>
          <w:rStyle w:val="SI"/>
        </w:rPr>
        <w:t>1</w:t>
      </w:r>
      <w:r w:rsidR="00F23E24">
        <w:rPr>
          <w:rStyle w:val="SI"/>
        </w:rPr>
        <w:t>27</w:t>
      </w:r>
      <w:r w:rsidR="00F23E24" w:rsidRPr="00244A3F">
        <w:rPr>
          <w:rStyle w:val="SI"/>
        </w:rPr>
        <w:t xml:space="preserve"> </w:t>
      </w:r>
      <w:r w:rsidRPr="00244A3F">
        <w:rPr>
          <w:rStyle w:val="SI"/>
        </w:rPr>
        <w:t>mm)</w:t>
      </w:r>
      <w:r w:rsidRPr="00244A3F">
        <w:t xml:space="preserve"> wide by length required for shade being </w:t>
      </w:r>
      <w:proofErr w:type="gramStart"/>
      <w:r w:rsidRPr="00244A3F">
        <w:t>provided.-</w:t>
      </w:r>
      <w:proofErr w:type="gramEnd"/>
      <w:r w:rsidRPr="00244A3F">
        <w:t xml:space="preserve"> </w:t>
      </w:r>
      <w:r w:rsidR="00CF3DFC" w:rsidRPr="00244A3F">
        <w:t xml:space="preserve">Curved </w:t>
      </w:r>
      <w:r w:rsidRPr="00244A3F">
        <w:t xml:space="preserve">Headbox </w:t>
      </w:r>
      <w:r w:rsidR="00F23E24">
        <w:rPr>
          <w:rStyle w:val="IP"/>
        </w:rPr>
        <w:t>5</w:t>
      </w:r>
      <w:r w:rsidR="005043EF" w:rsidRPr="00244A3F">
        <w:rPr>
          <w:rStyle w:val="IP"/>
        </w:rPr>
        <w:t xml:space="preserve"> inches</w:t>
      </w:r>
      <w:r w:rsidR="005043EF" w:rsidRPr="00244A3F">
        <w:t xml:space="preserve"> </w:t>
      </w:r>
      <w:r w:rsidR="005043EF" w:rsidRPr="00244A3F">
        <w:rPr>
          <w:rStyle w:val="SI"/>
        </w:rPr>
        <w:t>(</w:t>
      </w:r>
      <w:r w:rsidR="00F23E24" w:rsidRPr="00244A3F">
        <w:rPr>
          <w:rStyle w:val="SI"/>
        </w:rPr>
        <w:t>1</w:t>
      </w:r>
      <w:r w:rsidR="00F23E24">
        <w:rPr>
          <w:rStyle w:val="SI"/>
        </w:rPr>
        <w:t>27</w:t>
      </w:r>
      <w:r w:rsidR="00F23E24" w:rsidRPr="00244A3F">
        <w:rPr>
          <w:rStyle w:val="SI"/>
        </w:rPr>
        <w:t xml:space="preserve"> </w:t>
      </w:r>
      <w:r w:rsidR="005043EF" w:rsidRPr="00244A3F">
        <w:rPr>
          <w:rStyle w:val="SI"/>
        </w:rPr>
        <w:t>mm)</w:t>
      </w:r>
      <w:r w:rsidR="009E0446" w:rsidRPr="00244A3F">
        <w:t>.</w:t>
      </w:r>
    </w:p>
    <w:p w14:paraId="5E48FF75" w14:textId="77777777" w:rsidR="00CD430D" w:rsidRDefault="00847C94" w:rsidP="00CD430D">
      <w:pPr>
        <w:pStyle w:val="PR1"/>
      </w:pPr>
      <w:r w:rsidRPr="00244A3F">
        <w:t>Side Channels</w:t>
      </w:r>
      <w:r w:rsidR="005654EC" w:rsidRPr="00244A3F">
        <w:t>:</w:t>
      </w:r>
      <w:r w:rsidR="00721FD5">
        <w:t xml:space="preserve"> </w:t>
      </w:r>
      <w:r w:rsidR="00E82390" w:rsidRPr="00E82390">
        <w:rPr>
          <w:rStyle w:val="IP"/>
        </w:rPr>
        <w:t>1-3/4 inches</w:t>
      </w:r>
      <w:r w:rsidR="00E82390">
        <w:t xml:space="preserve"> </w:t>
      </w:r>
      <w:r w:rsidR="00E82390" w:rsidRPr="00244A3F">
        <w:rPr>
          <w:rStyle w:val="SI"/>
        </w:rPr>
        <w:t>(</w:t>
      </w:r>
      <w:r w:rsidR="00E82390">
        <w:rPr>
          <w:rStyle w:val="SI"/>
        </w:rPr>
        <w:t>45</w:t>
      </w:r>
      <w:r w:rsidR="00E82390" w:rsidRPr="00244A3F">
        <w:rPr>
          <w:rStyle w:val="SI"/>
        </w:rPr>
        <w:t xml:space="preserve"> mm)</w:t>
      </w:r>
      <w:r w:rsidR="00E82390">
        <w:t xml:space="preserve"> </w:t>
      </w:r>
      <w:r w:rsidR="00D9553D" w:rsidRPr="00244A3F">
        <w:t xml:space="preserve">wide integrated side guide channels. </w:t>
      </w:r>
      <w:r w:rsidRPr="00244A3F">
        <w:t>Double chamber, 2</w:t>
      </w:r>
      <w:r w:rsidR="00E82390">
        <w:t>-</w:t>
      </w:r>
      <w:r w:rsidRPr="00244A3F">
        <w:t xml:space="preserve">piece fabricated from </w:t>
      </w:r>
      <w:r w:rsidRPr="00244A3F">
        <w:rPr>
          <w:rStyle w:val="IP"/>
        </w:rPr>
        <w:t>0.06</w:t>
      </w:r>
      <w:r w:rsidRPr="00244A3F">
        <w:t xml:space="preserve"> </w:t>
      </w:r>
      <w:r w:rsidRPr="00244A3F">
        <w:rPr>
          <w:rStyle w:val="IP"/>
        </w:rPr>
        <w:t>inch</w:t>
      </w:r>
      <w:r w:rsidRPr="00244A3F">
        <w:t xml:space="preserve"> </w:t>
      </w:r>
      <w:r w:rsidRPr="00244A3F">
        <w:rPr>
          <w:rStyle w:val="SI"/>
        </w:rPr>
        <w:t>(1.5 mm)</w:t>
      </w:r>
      <w:r w:rsidRPr="00244A3F">
        <w:t xml:space="preserve"> thick extruded aluminum sections</w:t>
      </w:r>
      <w:r w:rsidR="005654EC" w:rsidRPr="00244A3F">
        <w:t>.</w:t>
      </w:r>
      <w:r w:rsidR="00721FD5">
        <w:t xml:space="preserve"> </w:t>
      </w:r>
      <w:r w:rsidRPr="00244A3F">
        <w:t>One chamber accepts zipper retainer in which the zipper edge rides</w:t>
      </w:r>
      <w:r w:rsidR="005654EC" w:rsidRPr="00244A3F">
        <w:t xml:space="preserve">. </w:t>
      </w:r>
      <w:r w:rsidRPr="00244A3F">
        <w:t>Other chamber allows for mounting</w:t>
      </w:r>
      <w:r w:rsidR="009E0446" w:rsidRPr="00244A3F">
        <w:t>.</w:t>
      </w:r>
    </w:p>
    <w:p w14:paraId="317D1D2C" w14:textId="77777777" w:rsidR="009E0446" w:rsidRPr="00244A3F" w:rsidRDefault="00E2626F" w:rsidP="00CD430D">
      <w:pPr>
        <w:pStyle w:val="PR1"/>
      </w:pPr>
      <w:r>
        <w:t xml:space="preserve">Finish: </w:t>
      </w:r>
      <w:r w:rsidRPr="001F67CB">
        <w:rPr>
          <w:b/>
          <w:bCs/>
          <w:color w:val="FF0000"/>
        </w:rPr>
        <w:t>[Textured Slate RAL 7043] [Textured Black RAL 9005] [Textured Sand RAL 1019] [Textured White RAL 9003] [Textured Ivory RAL 1013] [Textured Bronze RAL 7022] [Custom RAL]</w:t>
      </w:r>
      <w:r w:rsidRPr="004D24B3">
        <w:t xml:space="preserve"> </w:t>
      </w:r>
      <w:r w:rsidR="00CD430D" w:rsidRPr="004D24B3">
        <w:t>powder coat</w:t>
      </w:r>
      <w:r w:rsidR="006A14B2">
        <w:t xml:space="preserve"> finish to meet AAMA 2604 standard for organic coatings</w:t>
      </w:r>
      <w:r w:rsidR="00CD430D" w:rsidRPr="004D24B3">
        <w:t>.</w:t>
      </w:r>
    </w:p>
    <w:p w14:paraId="27D4E984" w14:textId="77777777" w:rsidR="009E0446" w:rsidRPr="00244A3F" w:rsidRDefault="00847C94" w:rsidP="00847C94">
      <w:pPr>
        <w:pStyle w:val="PR1"/>
      </w:pPr>
      <w:r w:rsidRPr="00244A3F">
        <w:t>Zipper retainer</w:t>
      </w:r>
      <w:r w:rsidR="005654EC" w:rsidRPr="00244A3F">
        <w:t>:</w:t>
      </w:r>
      <w:r w:rsidR="00721FD5">
        <w:t xml:space="preserve"> </w:t>
      </w:r>
      <w:r w:rsidRPr="00244A3F">
        <w:t>Gray plastic with funnel at top for fabric guiding, cushions are placed in retainer to reduce movement in channel and adjust for fabric shrink</w:t>
      </w:r>
      <w:r w:rsidR="009E0446" w:rsidRPr="00244A3F">
        <w:t>.</w:t>
      </w:r>
    </w:p>
    <w:p w14:paraId="2E0F4033" w14:textId="77777777" w:rsidR="009E0446" w:rsidRPr="00244A3F" w:rsidRDefault="007D52A5" w:rsidP="00847C94">
      <w:pPr>
        <w:pStyle w:val="PR1"/>
      </w:pPr>
      <w:r w:rsidRPr="00244A3F">
        <w:t xml:space="preserve">Hem </w:t>
      </w:r>
      <w:r w:rsidR="00847C94" w:rsidRPr="00244A3F">
        <w:t>bar</w:t>
      </w:r>
      <w:r w:rsidR="005654EC" w:rsidRPr="00244A3F">
        <w:t>:</w:t>
      </w:r>
      <w:r w:rsidR="00721FD5">
        <w:t xml:space="preserve"> </w:t>
      </w:r>
      <w:r w:rsidR="00847C94" w:rsidRPr="00244A3F">
        <w:t xml:space="preserve">Extruded aluminum </w:t>
      </w:r>
      <w:r w:rsidRPr="00244A3F">
        <w:t xml:space="preserve">hem </w:t>
      </w:r>
      <w:r w:rsidR="00847C94" w:rsidRPr="00244A3F">
        <w:t>bar attached to bottom of shade</w:t>
      </w:r>
      <w:r w:rsidR="005654EC" w:rsidRPr="00244A3F">
        <w:t>.</w:t>
      </w:r>
      <w:r w:rsidR="00721FD5">
        <w:t xml:space="preserve"> </w:t>
      </w:r>
      <w:r w:rsidRPr="00244A3F">
        <w:t>Hem b</w:t>
      </w:r>
      <w:r w:rsidR="00847C94" w:rsidRPr="00244A3F">
        <w:t>ar does not retract into headbox</w:t>
      </w:r>
      <w:r w:rsidR="005654EC" w:rsidRPr="00244A3F">
        <w:t>.</w:t>
      </w:r>
      <w:r w:rsidR="00721FD5">
        <w:t xml:space="preserve"> </w:t>
      </w:r>
      <w:r w:rsidRPr="00244A3F">
        <w:t>Hem b</w:t>
      </w:r>
      <w:r w:rsidR="00847C94" w:rsidRPr="00244A3F">
        <w:t xml:space="preserve">ar will </w:t>
      </w:r>
      <w:r w:rsidRPr="00244A3F">
        <w:t xml:space="preserve">incorporate </w:t>
      </w:r>
      <w:r w:rsidR="00847C94" w:rsidRPr="00244A3F">
        <w:t xml:space="preserve">steel weights to </w:t>
      </w:r>
      <w:r w:rsidRPr="00244A3F">
        <w:t xml:space="preserve">assist deployment of the system and to tension the </w:t>
      </w:r>
      <w:r w:rsidR="00847C94" w:rsidRPr="00244A3F">
        <w:t>fabric</w:t>
      </w:r>
      <w:r w:rsidRPr="00244A3F">
        <w:t xml:space="preserve"> when the system is deployed</w:t>
      </w:r>
      <w:r w:rsidR="005654EC" w:rsidRPr="00244A3F">
        <w:t>.</w:t>
      </w:r>
      <w:r w:rsidR="00721FD5">
        <w:t xml:space="preserve"> </w:t>
      </w:r>
      <w:r w:rsidR="00847C94" w:rsidRPr="00244A3F">
        <w:t xml:space="preserve">Plastic end </w:t>
      </w:r>
      <w:r w:rsidRPr="00244A3F">
        <w:t xml:space="preserve">caps </w:t>
      </w:r>
      <w:r w:rsidR="00847C94" w:rsidRPr="00244A3F">
        <w:t>will fit flush with side channel</w:t>
      </w:r>
      <w:r w:rsidR="005654EC" w:rsidRPr="00244A3F">
        <w:t>.</w:t>
      </w:r>
      <w:r w:rsidR="00721FD5">
        <w:t xml:space="preserve"> </w:t>
      </w:r>
      <w:r w:rsidR="00847C94" w:rsidRPr="00244A3F">
        <w:t>Extra weight in bar is designed to help pull zipper through track</w:t>
      </w:r>
      <w:r w:rsidR="009E0446" w:rsidRPr="00244A3F">
        <w:t>.</w:t>
      </w:r>
    </w:p>
    <w:p w14:paraId="1A1EB6CD" w14:textId="77777777" w:rsidR="009E0446" w:rsidRPr="00244A3F" w:rsidRDefault="00847C94" w:rsidP="00847C94">
      <w:pPr>
        <w:pStyle w:val="PR1"/>
      </w:pPr>
      <w:r w:rsidRPr="00244A3F">
        <w:t>Channel covers</w:t>
      </w:r>
      <w:r w:rsidR="005654EC" w:rsidRPr="00244A3F">
        <w:t>:</w:t>
      </w:r>
      <w:r w:rsidR="00721FD5">
        <w:t xml:space="preserve"> </w:t>
      </w:r>
      <w:r w:rsidRPr="00244A3F">
        <w:t>Injected molded nylon insert to cover bottom of side channels</w:t>
      </w:r>
      <w:r w:rsidR="009E0446" w:rsidRPr="00244A3F">
        <w:t>.</w:t>
      </w:r>
    </w:p>
    <w:p w14:paraId="27579AE2" w14:textId="77777777" w:rsidR="009E0446" w:rsidRPr="00244A3F" w:rsidRDefault="00847C94" w:rsidP="00847C94">
      <w:pPr>
        <w:pStyle w:val="PR1"/>
      </w:pPr>
      <w:r w:rsidRPr="00244A3F">
        <w:t>Zipper</w:t>
      </w:r>
      <w:r w:rsidR="005654EC" w:rsidRPr="00244A3F">
        <w:t>:</w:t>
      </w:r>
      <w:r w:rsidR="00721FD5">
        <w:t xml:space="preserve"> </w:t>
      </w:r>
      <w:r w:rsidRPr="00244A3F">
        <w:t xml:space="preserve">Zipper is to be heat welded to </w:t>
      </w:r>
      <w:r w:rsidR="00D9553D" w:rsidRPr="00244A3F">
        <w:t xml:space="preserve">the </w:t>
      </w:r>
      <w:r w:rsidRPr="00244A3F">
        <w:t>edge</w:t>
      </w:r>
      <w:r w:rsidR="00D9553D" w:rsidRPr="00244A3F">
        <w:t>s</w:t>
      </w:r>
      <w:r w:rsidRPr="00244A3F">
        <w:t xml:space="preserve"> of fabric</w:t>
      </w:r>
      <w:r w:rsidR="00D9553D" w:rsidRPr="00244A3F">
        <w:t xml:space="preserve">. </w:t>
      </w:r>
      <w:r w:rsidR="00FA0B89" w:rsidRPr="00244A3F">
        <w:rPr>
          <w:rFonts w:cs="Calibri"/>
          <w:color w:val="1F497D"/>
          <w:szCs w:val="22"/>
        </w:rPr>
        <w:t xml:space="preserve">The zipper prevents the fabric from being pulled out of the side </w:t>
      </w:r>
      <w:proofErr w:type="gramStart"/>
      <w:r w:rsidR="00FA0B89" w:rsidRPr="00244A3F">
        <w:rPr>
          <w:rFonts w:cs="Calibri"/>
          <w:color w:val="1F497D"/>
          <w:szCs w:val="22"/>
        </w:rPr>
        <w:t>channel, and</w:t>
      </w:r>
      <w:proofErr w:type="gramEnd"/>
      <w:r w:rsidR="00FA0B89" w:rsidRPr="00244A3F">
        <w:rPr>
          <w:rFonts w:cs="Calibri"/>
          <w:color w:val="1F497D"/>
          <w:szCs w:val="22"/>
        </w:rPr>
        <w:t xml:space="preserve"> makes the product very wind resistant</w:t>
      </w:r>
      <w:r w:rsidR="00D9553D" w:rsidRPr="00244A3F">
        <w:t>.</w:t>
      </w:r>
      <w:r w:rsidRPr="00244A3F">
        <w:t xml:space="preserve"> </w:t>
      </w:r>
    </w:p>
    <w:p w14:paraId="66DDA3B8" w14:textId="77777777" w:rsidR="009E0446" w:rsidRDefault="00D9553D" w:rsidP="00847C94">
      <w:pPr>
        <w:pStyle w:val="PR1"/>
      </w:pPr>
      <w:r w:rsidRPr="00244A3F">
        <w:t xml:space="preserve">Idle End </w:t>
      </w:r>
      <w:r w:rsidR="00847C94" w:rsidRPr="00244A3F">
        <w:t>Assembly</w:t>
      </w:r>
      <w:r w:rsidR="005654EC" w:rsidRPr="00244A3F">
        <w:t xml:space="preserve">: </w:t>
      </w:r>
      <w:r w:rsidR="00847C94" w:rsidRPr="00244A3F">
        <w:t xml:space="preserve">Plastic </w:t>
      </w:r>
      <w:r w:rsidRPr="00244A3F">
        <w:t xml:space="preserve">idle end </w:t>
      </w:r>
      <w:r w:rsidR="00847C94" w:rsidRPr="00244A3F">
        <w:t>insert into roller will fit over steel pin and rotate on pin with use of sealed bearing</w:t>
      </w:r>
      <w:r w:rsidR="005654EC" w:rsidRPr="00244A3F">
        <w:t xml:space="preserve">. </w:t>
      </w:r>
      <w:r w:rsidR="00847C94" w:rsidRPr="00244A3F">
        <w:t>Steel pin is attached to plastic bracket mounted inside the headbox</w:t>
      </w:r>
      <w:r w:rsidR="005654EC" w:rsidRPr="00244A3F">
        <w:t>.</w:t>
      </w:r>
      <w:r w:rsidR="00721FD5">
        <w:t xml:space="preserve"> </w:t>
      </w:r>
      <w:r w:rsidR="00847C94" w:rsidRPr="00244A3F">
        <w:t xml:space="preserve">Systems </w:t>
      </w:r>
      <w:proofErr w:type="gramStart"/>
      <w:r w:rsidR="00847C94" w:rsidRPr="00244A3F">
        <w:t>not using</w:t>
      </w:r>
      <w:proofErr w:type="gramEnd"/>
      <w:r w:rsidR="00847C94" w:rsidRPr="00244A3F">
        <w:t xml:space="preserve"> sealed bearings are not acceptable</w:t>
      </w:r>
      <w:r w:rsidR="005A6340">
        <w:t>.</w:t>
      </w:r>
    </w:p>
    <w:p w14:paraId="5FDEBEF4" w14:textId="77777777" w:rsidR="005A6340" w:rsidRPr="00244A3F" w:rsidRDefault="005A6340" w:rsidP="00847C94">
      <w:pPr>
        <w:pStyle w:val="PR1"/>
      </w:pPr>
      <w:r>
        <w:t>Cradle System: Extrusion supports entire roller using cradle system to reduce roller deflection.</w:t>
      </w:r>
    </w:p>
    <w:p w14:paraId="7F50932B" w14:textId="77777777" w:rsidR="009E0446" w:rsidRPr="00244A3F" w:rsidRDefault="00847C94" w:rsidP="00847C94">
      <w:pPr>
        <w:pStyle w:val="PR1"/>
      </w:pPr>
      <w:r w:rsidRPr="00244A3F">
        <w:t>Shade Motor</w:t>
      </w:r>
      <w:r w:rsidR="009E0446" w:rsidRPr="00244A3F">
        <w:t>.</w:t>
      </w:r>
    </w:p>
    <w:p w14:paraId="512AD47A" w14:textId="77777777" w:rsidR="009E0446" w:rsidRPr="00244A3F" w:rsidRDefault="00FA22FF" w:rsidP="00FA22FF">
      <w:pPr>
        <w:pStyle w:val="CMT"/>
      </w:pPr>
      <w:r w:rsidRPr="00244A3F">
        <w:t>Standard Motor</w:t>
      </w:r>
      <w:r w:rsidR="005654EC" w:rsidRPr="00244A3F">
        <w:t xml:space="preserve">: </w:t>
      </w:r>
      <w:r w:rsidR="005A6340">
        <w:t xml:space="preserve">Obstruction Detection </w:t>
      </w:r>
      <w:r w:rsidR="005A6340" w:rsidRPr="00244A3F">
        <w:t xml:space="preserve">Radio Technology </w:t>
      </w:r>
      <w:r w:rsidR="005A6340">
        <w:t>m</w:t>
      </w:r>
      <w:r w:rsidR="005A6340" w:rsidRPr="00244A3F">
        <w:t>otor with built-in radio receiver.</w:t>
      </w:r>
      <w:r w:rsidR="00721FD5">
        <w:t xml:space="preserve"> </w:t>
      </w:r>
      <w:r w:rsidR="005A6340" w:rsidRPr="00244A3F">
        <w:t>3-wire pigtail allows for attachment of optional three prong plug for plug-</w:t>
      </w:r>
      <w:proofErr w:type="spellStart"/>
      <w:proofErr w:type="gramStart"/>
      <w:r w:rsidR="005A6340" w:rsidRPr="00244A3F">
        <w:t>an</w:t>
      </w:r>
      <w:proofErr w:type="spellEnd"/>
      <w:proofErr w:type="gramEnd"/>
      <w:r w:rsidR="005A6340" w:rsidRPr="00244A3F">
        <w:t>-play operation.</w:t>
      </w:r>
      <w:r w:rsidR="00721FD5">
        <w:t xml:space="preserve"> </w:t>
      </w:r>
      <w:r w:rsidR="005A6340" w:rsidRPr="00244A3F">
        <w:t>Can be tied into building systems using optional external control interfaces.</w:t>
      </w:r>
      <w:r w:rsidR="00721FD5">
        <w:t xml:space="preserve"> </w:t>
      </w:r>
      <w:r w:rsidR="005A6340" w:rsidRPr="00244A3F">
        <w:t xml:space="preserve">Only those controls listed will operate this </w:t>
      </w:r>
      <w:proofErr w:type="gramStart"/>
      <w:r w:rsidR="005A6340" w:rsidRPr="00244A3F">
        <w:t>motor</w:t>
      </w:r>
      <w:r w:rsidR="005654EC" w:rsidRPr="00244A3F">
        <w:t xml:space="preserve"> </w:t>
      </w:r>
      <w:r w:rsidR="009E0446" w:rsidRPr="00244A3F">
        <w:t>.</w:t>
      </w:r>
      <w:proofErr w:type="gramEnd"/>
    </w:p>
    <w:p w14:paraId="73262FE6" w14:textId="77777777" w:rsidR="009E0446" w:rsidRPr="00244A3F" w:rsidRDefault="00847C94" w:rsidP="005A6340">
      <w:pPr>
        <w:pStyle w:val="PR2"/>
      </w:pPr>
      <w:r w:rsidRPr="00244A3F">
        <w:t>Standard Motor</w:t>
      </w:r>
      <w:r w:rsidR="005654EC" w:rsidRPr="00244A3F">
        <w:t xml:space="preserve">: </w:t>
      </w:r>
      <w:r w:rsidR="005A6340" w:rsidRPr="005A6340">
        <w:t xml:space="preserve">110 VAC </w:t>
      </w:r>
      <w:r w:rsidR="005A6340">
        <w:t xml:space="preserve">Obstruction Detection </w:t>
      </w:r>
      <w:r w:rsidR="008207B7">
        <w:t xml:space="preserve">RTS </w:t>
      </w:r>
      <w:r w:rsidR="005A6340" w:rsidRPr="005A6340">
        <w:t>motor with built-in radio receiver.</w:t>
      </w:r>
      <w:r w:rsidR="00721FD5">
        <w:t xml:space="preserve"> </w:t>
      </w:r>
      <w:r w:rsidR="005A6340" w:rsidRPr="005A6340">
        <w:t>Tubular motor concealed inside each shade roller tube.</w:t>
      </w:r>
      <w:r w:rsidR="00721FD5">
        <w:t xml:space="preserve"> </w:t>
      </w:r>
      <w:r w:rsidR="005A6340" w:rsidRPr="005A6340">
        <w:t>Lower RPM motor required</w:t>
      </w:r>
    </w:p>
    <w:p w14:paraId="1B0873C2" w14:textId="77777777" w:rsidR="009E0446" w:rsidRPr="00244A3F" w:rsidRDefault="005A6340" w:rsidP="00FA22FF">
      <w:pPr>
        <w:pStyle w:val="CMT"/>
      </w:pPr>
      <w:r>
        <w:t>Optional</w:t>
      </w:r>
      <w:r w:rsidR="00FA22FF" w:rsidRPr="00244A3F">
        <w:t xml:space="preserve"> Motor</w:t>
      </w:r>
      <w:r w:rsidR="005654EC" w:rsidRPr="00244A3F">
        <w:t xml:space="preserve">: </w:t>
      </w:r>
      <w:r w:rsidRPr="005A6340">
        <w:t>110V AC tubular motor with 4-wire pigtail.</w:t>
      </w:r>
      <w:r w:rsidR="00721FD5">
        <w:t xml:space="preserve"> </w:t>
      </w:r>
      <w:r w:rsidRPr="005A6340">
        <w:t>All controls and receivers will be external to the motor.</w:t>
      </w:r>
      <w:r w:rsidR="00721FD5">
        <w:t xml:space="preserve"> </w:t>
      </w:r>
      <w:r w:rsidRPr="005A6340">
        <w:t>Can be tied into building systems using optional external control interfaces.</w:t>
      </w:r>
      <w:r w:rsidR="00721FD5">
        <w:t xml:space="preserve"> </w:t>
      </w:r>
      <w:r w:rsidRPr="005A6340">
        <w:t>Only those controls listed in this section will operate this motor</w:t>
      </w:r>
      <w:r w:rsidR="009E0446" w:rsidRPr="00244A3F">
        <w:t>.</w:t>
      </w:r>
    </w:p>
    <w:p w14:paraId="2E4D8DDA" w14:textId="77777777" w:rsidR="008B0D00" w:rsidRDefault="005A6340" w:rsidP="008B0D00">
      <w:pPr>
        <w:pStyle w:val="PR2"/>
        <w:numPr>
          <w:ilvl w:val="5"/>
          <w:numId w:val="21"/>
        </w:numPr>
      </w:pPr>
      <w:r>
        <w:t xml:space="preserve">Optional </w:t>
      </w:r>
      <w:r w:rsidR="00847C94" w:rsidRPr="00244A3F">
        <w:t>Motor-</w:t>
      </w:r>
      <w:r w:rsidRPr="00244A3F">
        <w:t>110 VAC, single phase, 60 HZ, instantly reversible, lifetime lubricated, and equipped with internal thermal overload protector, electric brake, and pre-set accessible limit switches.</w:t>
      </w:r>
      <w:r w:rsidR="00721FD5">
        <w:t xml:space="preserve"> </w:t>
      </w:r>
      <w:r w:rsidRPr="00244A3F">
        <w:t>Tubular motor concealed inside each shade roller tube</w:t>
      </w:r>
      <w:r w:rsidR="009E0446" w:rsidRPr="00244A3F">
        <w:t>.</w:t>
      </w:r>
    </w:p>
    <w:p w14:paraId="7047BCC2" w14:textId="77777777" w:rsidR="008B0D00" w:rsidRPr="00244A3F" w:rsidRDefault="008B0D00" w:rsidP="008B0D00">
      <w:pPr>
        <w:pStyle w:val="PR1"/>
        <w:numPr>
          <w:ilvl w:val="4"/>
          <w:numId w:val="21"/>
        </w:numPr>
      </w:pPr>
      <w:r>
        <w:t>RTS Controls</w:t>
      </w:r>
    </w:p>
    <w:p w14:paraId="0B215325" w14:textId="77777777" w:rsidR="008B0D00" w:rsidRPr="00244A3F" w:rsidRDefault="008B0D00" w:rsidP="008B0D00">
      <w:pPr>
        <w:pStyle w:val="CMT"/>
      </w:pPr>
      <w:r>
        <w:t>Select controls from the following list. Delete any not needed.</w:t>
      </w:r>
    </w:p>
    <w:p w14:paraId="187F5EE0" w14:textId="77777777" w:rsidR="008B0D00" w:rsidRDefault="008B0D00" w:rsidP="008B0D00">
      <w:pPr>
        <w:pStyle w:val="PR2"/>
        <w:numPr>
          <w:ilvl w:val="5"/>
          <w:numId w:val="21"/>
        </w:numPr>
      </w:pPr>
      <w:r>
        <w:t>Decora RTS 1-5 Channel Wall Switch Kit</w:t>
      </w:r>
    </w:p>
    <w:p w14:paraId="69678633" w14:textId="77777777" w:rsidR="008B0D00" w:rsidRDefault="008B0D00" w:rsidP="008B0D00">
      <w:pPr>
        <w:pStyle w:val="PR2"/>
        <w:numPr>
          <w:ilvl w:val="5"/>
          <w:numId w:val="21"/>
        </w:numPr>
      </w:pPr>
      <w:proofErr w:type="spellStart"/>
      <w:r>
        <w:t>Situo</w:t>
      </w:r>
      <w:proofErr w:type="spellEnd"/>
      <w:r>
        <w:t xml:space="preserve"> 1 Single Channel Handheld Remote (indoor only)</w:t>
      </w:r>
    </w:p>
    <w:p w14:paraId="43942FAA" w14:textId="77777777" w:rsidR="008B0D00" w:rsidRDefault="008B0D00" w:rsidP="008B0D00">
      <w:pPr>
        <w:pStyle w:val="PR2"/>
        <w:numPr>
          <w:ilvl w:val="5"/>
          <w:numId w:val="21"/>
        </w:numPr>
      </w:pPr>
      <w:r>
        <w:t>Telis 1 Single Channel Handheld Remote (indoor only)</w:t>
      </w:r>
    </w:p>
    <w:p w14:paraId="26F55E22" w14:textId="77777777" w:rsidR="008B0D00" w:rsidRDefault="008B0D00" w:rsidP="008B0D00">
      <w:pPr>
        <w:pStyle w:val="PR2"/>
        <w:numPr>
          <w:ilvl w:val="5"/>
          <w:numId w:val="21"/>
        </w:numPr>
      </w:pPr>
      <w:proofErr w:type="spellStart"/>
      <w:r>
        <w:t>Situo</w:t>
      </w:r>
      <w:proofErr w:type="spellEnd"/>
      <w:r>
        <w:t xml:space="preserve"> 5 Five Channel Handheld Remote (indoor only)</w:t>
      </w:r>
    </w:p>
    <w:p w14:paraId="2E28FBDE" w14:textId="77777777" w:rsidR="008B0D00" w:rsidRDefault="008B0D00" w:rsidP="008B0D00">
      <w:pPr>
        <w:pStyle w:val="PR2"/>
        <w:numPr>
          <w:ilvl w:val="5"/>
          <w:numId w:val="21"/>
        </w:numPr>
      </w:pPr>
      <w:r>
        <w:t>Telis 4 Five Channel Handheld Remote (indoor only)</w:t>
      </w:r>
    </w:p>
    <w:p w14:paraId="7553525B" w14:textId="77777777" w:rsidR="008B0D00" w:rsidRDefault="008B0D00" w:rsidP="008B0D00">
      <w:pPr>
        <w:pStyle w:val="PR2"/>
        <w:numPr>
          <w:ilvl w:val="5"/>
          <w:numId w:val="21"/>
        </w:numPr>
      </w:pPr>
      <w:r>
        <w:t>Telis 16 Sixteen Channel Remote (indoor only)</w:t>
      </w:r>
    </w:p>
    <w:p w14:paraId="188B5DAE" w14:textId="77777777" w:rsidR="008B0D00" w:rsidRDefault="008B0D00" w:rsidP="008B0D00">
      <w:pPr>
        <w:pStyle w:val="PR2"/>
        <w:numPr>
          <w:ilvl w:val="5"/>
          <w:numId w:val="21"/>
        </w:numPr>
      </w:pPr>
      <w:r>
        <w:t>Telis 1 Patio Remote</w:t>
      </w:r>
    </w:p>
    <w:p w14:paraId="35958FFD" w14:textId="77777777" w:rsidR="008B0D00" w:rsidRDefault="008B0D00" w:rsidP="008B0D00">
      <w:pPr>
        <w:pStyle w:val="PR2"/>
        <w:numPr>
          <w:ilvl w:val="5"/>
          <w:numId w:val="21"/>
        </w:numPr>
      </w:pPr>
      <w:r>
        <w:t>Telis 4 Patio Remote</w:t>
      </w:r>
    </w:p>
    <w:p w14:paraId="45C1A418" w14:textId="77777777" w:rsidR="008B0D00" w:rsidRDefault="008B0D00" w:rsidP="008B0D00">
      <w:pPr>
        <w:pStyle w:val="PR2"/>
        <w:numPr>
          <w:ilvl w:val="5"/>
          <w:numId w:val="21"/>
        </w:numPr>
      </w:pPr>
      <w:r>
        <w:t>Eolis RTS Wind Sensor</w:t>
      </w:r>
    </w:p>
    <w:p w14:paraId="30C0F5A0" w14:textId="77777777" w:rsidR="008B0D00" w:rsidRDefault="008B0D00" w:rsidP="008B0D00">
      <w:pPr>
        <w:pStyle w:val="PR2"/>
        <w:numPr>
          <w:ilvl w:val="5"/>
          <w:numId w:val="21"/>
        </w:numPr>
      </w:pPr>
      <w:r>
        <w:t>Soliris RTS Wind/Sun Sensor</w:t>
      </w:r>
    </w:p>
    <w:p w14:paraId="759BCAD9" w14:textId="77777777" w:rsidR="008B0D00" w:rsidRDefault="008B0D00" w:rsidP="008B0D00">
      <w:pPr>
        <w:pStyle w:val="PR2"/>
        <w:numPr>
          <w:ilvl w:val="5"/>
          <w:numId w:val="21"/>
        </w:numPr>
      </w:pPr>
      <w:proofErr w:type="spellStart"/>
      <w:r>
        <w:t>Situo</w:t>
      </w:r>
      <w:proofErr w:type="spellEnd"/>
      <w:r>
        <w:t xml:space="preserve"> 5 Soliris Remote</w:t>
      </w:r>
    </w:p>
    <w:p w14:paraId="74C1CADC" w14:textId="77777777" w:rsidR="009E0446" w:rsidRPr="00244A3F" w:rsidRDefault="008B0D00" w:rsidP="00847C94">
      <w:pPr>
        <w:pStyle w:val="PR2"/>
        <w:numPr>
          <w:ilvl w:val="5"/>
          <w:numId w:val="21"/>
        </w:numPr>
      </w:pPr>
      <w:proofErr w:type="spellStart"/>
      <w:r>
        <w:t>TaHoma</w:t>
      </w:r>
      <w:proofErr w:type="spellEnd"/>
      <w:r>
        <w:t xml:space="preserve"> (indoor only)</w:t>
      </w:r>
    </w:p>
    <w:p w14:paraId="499046A4" w14:textId="77777777" w:rsidR="009E0446" w:rsidRPr="00244A3F" w:rsidRDefault="00847C94" w:rsidP="009E0446">
      <w:pPr>
        <w:pStyle w:val="ART"/>
      </w:pPr>
      <w:r w:rsidRPr="00244A3F">
        <w:t>FABRIC</w:t>
      </w:r>
    </w:p>
    <w:p w14:paraId="3EF2F0FF" w14:textId="77777777" w:rsidR="00C42B1D" w:rsidRDefault="00C42B1D" w:rsidP="00C42B1D">
      <w:pPr>
        <w:pStyle w:val="PR1"/>
      </w:pPr>
      <w:r>
        <w:t>Light-Filtering Fabrics</w:t>
      </w:r>
    </w:p>
    <w:p w14:paraId="0914444D" w14:textId="77777777" w:rsidR="00C42B1D" w:rsidRDefault="00C42B1D" w:rsidP="00C42B1D">
      <w:pPr>
        <w:pStyle w:val="PR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Approximate Openness Factor: 1 percent. Average Fabric Thickness: 0.019 inch (0.48 mm). Average Fabric Weight: 5.87 ounces per square yard.</w:t>
      </w:r>
    </w:p>
    <w:p w14:paraId="698CF365" w14:textId="77777777" w:rsidR="00C42B1D" w:rsidRDefault="00C42B1D" w:rsidP="00C42B1D">
      <w:pPr>
        <w:pStyle w:val="PR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5F625716" w14:textId="77777777" w:rsidR="00C42B1D" w:rsidRDefault="00C42B1D" w:rsidP="00C42B1D">
      <w:pPr>
        <w:pStyle w:val="PR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5AB3C853" w14:textId="77777777" w:rsidR="00C42B1D" w:rsidRDefault="00C42B1D" w:rsidP="00C42B1D">
      <w:pPr>
        <w:pStyle w:val="PR2"/>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3E18F01E" w14:textId="77777777" w:rsidR="00C42B1D" w:rsidRDefault="00C42B1D" w:rsidP="00C42B1D">
      <w:pPr>
        <w:pStyle w:val="PR2"/>
      </w:pPr>
      <w:r>
        <w:t xml:space="preserve">SheerWeave® Infinity2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GREENGUARD®, GREENGUARD Gold®.</w:t>
      </w:r>
    </w:p>
    <w:p w14:paraId="5DC0922D" w14:textId="77777777" w:rsidR="00C42B1D" w:rsidRDefault="00C42B1D" w:rsidP="00C42B1D">
      <w:pPr>
        <w:pStyle w:val="PR3"/>
      </w:pPr>
      <w:r>
        <w:t>Average 1 percent open. Average Fabric Thickness: .033 inch (.838 mm) Average Fabric Weight: 14.63 ounces per square yard. Available in 63 inch and 98 inch (1600 mm and 2489 mm) roll widths.</w:t>
      </w:r>
    </w:p>
    <w:p w14:paraId="3FB4BC0A" w14:textId="77777777" w:rsidR="00C42B1D" w:rsidRDefault="00C42B1D" w:rsidP="00C42B1D">
      <w:pPr>
        <w:pStyle w:val="PR3"/>
      </w:pPr>
      <w:r>
        <w:t>Average 3 percent open. Average Fabric Thickness: .031 inch (.79 mm) Average Fabric Weight: 13.69 ounces per square yard. Available in 63 inch, 84 inch and 98 inch (1600 mm, 2134 mm and 2489 mm) roll widths.</w:t>
      </w:r>
    </w:p>
    <w:p w14:paraId="139E907F" w14:textId="77777777" w:rsidR="00C42B1D" w:rsidRDefault="00C42B1D" w:rsidP="00C42B1D">
      <w:pPr>
        <w:pStyle w:val="PR3"/>
      </w:pPr>
      <w:r>
        <w:t>Average 5 percent open. Average Fabric Thickness: .03 inch (.76 mm). Average Fabric Weight: 12.82 ounces per square yard. Available in 63 inch, 84 inch and 98 inch (1600 mm, 2134 mm and 2489 mm) roll widths.</w:t>
      </w:r>
    </w:p>
    <w:p w14:paraId="451A08D7" w14:textId="77777777" w:rsidR="00C42B1D" w:rsidRDefault="00C42B1D" w:rsidP="00C42B1D">
      <w:pPr>
        <w:pStyle w:val="PR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12D1FC7F" w14:textId="77777777" w:rsidR="00C42B1D" w:rsidRDefault="00C42B1D" w:rsidP="00C42B1D">
      <w:pPr>
        <w:pStyle w:val="PR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1CD04631" w14:textId="77777777" w:rsidR="00C42B1D" w:rsidRDefault="00C42B1D" w:rsidP="00C42B1D">
      <w:pPr>
        <w:pStyle w:val="PR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7D218629" w14:textId="77777777" w:rsidR="00C42B1D" w:rsidRDefault="00C42B1D" w:rsidP="00C42B1D">
      <w:pPr>
        <w:pStyle w:val="PR2"/>
      </w:pPr>
      <w:r>
        <w:t xml:space="preserve">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0A24D439" w14:textId="77777777" w:rsidR="00C42B1D" w:rsidRDefault="00C42B1D" w:rsidP="00C42B1D">
      <w:pPr>
        <w:pStyle w:val="PR2"/>
      </w:pPr>
      <w:r>
        <w:t xml:space="preserve">SheerWeave® Series SW2390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41EE55F7" w14:textId="77777777" w:rsidR="00C42B1D" w:rsidRDefault="00C42B1D" w:rsidP="00C42B1D">
      <w:pPr>
        <w:pStyle w:val="PR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6F64B49A" w14:textId="77777777" w:rsidR="00C42B1D" w:rsidRDefault="00C42B1D" w:rsidP="00C42B1D">
      <w:pPr>
        <w:pStyle w:val="PR2"/>
      </w:pPr>
      <w:r>
        <w:t xml:space="preserve">SheerWeave® Series SW2410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057169EA" w14:textId="77777777" w:rsidR="00C42B1D" w:rsidRDefault="00C42B1D" w:rsidP="00C42B1D">
      <w:pPr>
        <w:pStyle w:val="PR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AF8F41F" w14:textId="77777777" w:rsidR="00C42B1D" w:rsidRDefault="00C42B1D" w:rsidP="00C42B1D">
      <w:pPr>
        <w:pStyle w:val="PR2"/>
      </w:pPr>
      <w:r>
        <w:t xml:space="preserve">SheerWeave® Series SW2500 Performance+ by Phifer®: 500 denier fiberglass, vinyl coated and woven into a 2 x 2 basket weave with metalized coating on outward side.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6BBA395A" w14:textId="77777777" w:rsidR="00C42B1D" w:rsidRDefault="00C42B1D" w:rsidP="00C42B1D">
      <w:pPr>
        <w:pStyle w:val="PR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623727B5" w14:textId="77777777" w:rsidR="00C42B1D" w:rsidRDefault="00C42B1D" w:rsidP="00C42B1D">
      <w:pPr>
        <w:pStyle w:val="PR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8FB27E3" w14:textId="77777777" w:rsidR="00C42B1D" w:rsidRDefault="00C42B1D" w:rsidP="00C42B1D">
      <w:pPr>
        <w:pStyle w:val="PR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3 percent open. .028 inches thick. 14.0 oz/square yard.</w:t>
      </w:r>
    </w:p>
    <w:p w14:paraId="56362733" w14:textId="77777777" w:rsidR="00C42B1D" w:rsidRDefault="00C42B1D" w:rsidP="00C42B1D">
      <w:pPr>
        <w:pStyle w:val="PR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768AB38E" w14:textId="77777777" w:rsidR="00C42B1D" w:rsidRDefault="00C42B1D" w:rsidP="00C42B1D">
      <w:pPr>
        <w:pStyle w:val="PR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2173B3B" w14:textId="77777777" w:rsidR="00C42B1D" w:rsidRDefault="00C42B1D" w:rsidP="00C42B1D">
      <w:pPr>
        <w:pStyle w:val="PR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10482EF6" w14:textId="77777777" w:rsidR="00C42B1D" w:rsidRDefault="00C42B1D" w:rsidP="00C42B1D">
      <w:pPr>
        <w:pStyle w:val="PR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3C3E55C1" w14:textId="77777777" w:rsidR="00C42B1D" w:rsidRDefault="00C42B1D" w:rsidP="00C42B1D">
      <w:pPr>
        <w:pStyle w:val="PR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5 percent open, 19.2 oz/sq yd, .036 inches thick.</w:t>
      </w:r>
    </w:p>
    <w:p w14:paraId="3E6CA468" w14:textId="77777777" w:rsidR="00C42B1D" w:rsidRDefault="00C42B1D" w:rsidP="00C42B1D">
      <w:pPr>
        <w:pStyle w:val="PR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10 percent open, 17.5 oz/sq yd, .035 inches thick.</w:t>
      </w:r>
    </w:p>
    <w:p w14:paraId="68EBF4B5" w14:textId="77777777" w:rsidR="00C42B1D" w:rsidRDefault="00C42B1D" w:rsidP="00C42B1D">
      <w:pPr>
        <w:pStyle w:val="PR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3 percent open, 20.7 oz/sq yd, .037 inches thick.</w:t>
      </w:r>
    </w:p>
    <w:p w14:paraId="3F17B62B" w14:textId="77777777" w:rsidR="00C42B1D" w:rsidRDefault="00C42B1D" w:rsidP="00C42B1D">
      <w:pPr>
        <w:pStyle w:val="PR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0BB4777A" w14:textId="77777777" w:rsidR="00C42B1D" w:rsidRDefault="00C42B1D" w:rsidP="00C42B1D">
      <w:pPr>
        <w:pStyle w:val="PR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25582D5B" w14:textId="77777777" w:rsidR="00C42B1D" w:rsidRDefault="00C42B1D" w:rsidP="00C42B1D">
      <w:pPr>
        <w:pStyle w:val="PR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42D0D214" w14:textId="77777777" w:rsidR="00C42B1D" w:rsidRDefault="00C42B1D" w:rsidP="00C42B1D">
      <w:pPr>
        <w:pStyle w:val="PR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601810D2" w14:textId="77777777" w:rsidR="00C42B1D" w:rsidRDefault="00C42B1D" w:rsidP="00C42B1D">
      <w:pPr>
        <w:pStyle w:val="PR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164A340A" w14:textId="77777777" w:rsidR="00C42B1D" w:rsidRDefault="00C42B1D" w:rsidP="00C42B1D">
      <w:pPr>
        <w:pStyle w:val="PR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37BB1EC1" w14:textId="77777777" w:rsidR="00C42B1D" w:rsidRDefault="00C42B1D" w:rsidP="00C42B1D">
      <w:pPr>
        <w:pStyle w:val="PR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209791A8" w14:textId="77777777" w:rsidR="00C42B1D" w:rsidRDefault="00C42B1D" w:rsidP="00C42B1D">
      <w:pPr>
        <w:pStyle w:val="PR2"/>
      </w:pPr>
      <w:r>
        <w:t xml:space="preserve">SheerWeave® Series SW5000 by Phifer®: Polyester and vinyl coated polyester woven into a 42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GREENGUARD® Mold and Bacteria Standard ASTM 6329;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71BB8EB4" w14:textId="77777777" w:rsidR="00C42B1D" w:rsidRDefault="00C42B1D" w:rsidP="00C42B1D">
      <w:pPr>
        <w:pStyle w:val="PR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435E83D4" w14:textId="77777777" w:rsidR="00C42B1D" w:rsidRDefault="00C42B1D" w:rsidP="00C42B1D">
      <w:pPr>
        <w:pStyle w:val="PR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1BF44059" w14:textId="77777777" w:rsidR="00C42B1D" w:rsidRDefault="00C42B1D" w:rsidP="00C42B1D">
      <w:pPr>
        <w:pStyle w:val="PR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04555221" w14:textId="77777777" w:rsidR="00C42B1D" w:rsidRDefault="00C42B1D" w:rsidP="00C42B1D">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583C6D84" w14:textId="77777777" w:rsidR="00C42B1D" w:rsidRDefault="00C42B1D" w:rsidP="00C42B1D">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21423D44" w14:textId="77777777" w:rsidR="00C42B1D" w:rsidRDefault="00C42B1D" w:rsidP="00C42B1D">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05352B27" w14:textId="77777777" w:rsidR="00C42B1D" w:rsidRDefault="00C42B1D" w:rsidP="00C42B1D">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63C53BA7" w14:textId="77777777" w:rsidR="00C42B1D" w:rsidRDefault="00C42B1D" w:rsidP="00C42B1D">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208E5042" w14:textId="77777777" w:rsidR="00C42B1D" w:rsidRDefault="00C42B1D" w:rsidP="00C42B1D">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0EA9BE9C" w14:textId="77777777" w:rsidR="00C42B1D" w:rsidRDefault="00C42B1D" w:rsidP="00C42B1D">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210216DA" w14:textId="77777777" w:rsidR="00C42B1D" w:rsidRDefault="00C42B1D" w:rsidP="00C42B1D">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68337B2A" w14:textId="77777777" w:rsidR="00C42B1D" w:rsidRDefault="00C42B1D" w:rsidP="00C42B1D">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1A08EF86" w14:textId="77777777" w:rsidR="00C42B1D" w:rsidRDefault="00C42B1D" w:rsidP="00C42B1D">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63D9A56B" w14:textId="77777777" w:rsidR="00C42B1D" w:rsidRDefault="00C42B1D" w:rsidP="00C42B1D">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2FABED7D" w14:textId="77777777" w:rsidR="00C42B1D" w:rsidRDefault="00C42B1D" w:rsidP="00C42B1D">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71C2924C" w14:textId="77777777" w:rsidR="00C42B1D" w:rsidRDefault="00C42B1D" w:rsidP="00C42B1D">
      <w:pPr>
        <w:pStyle w:val="PR2"/>
      </w:pPr>
      <w:r>
        <w:t>M Screen Chroma™ 3% by Mermet®: PVC coated fiberglass in 1 by 2 rib weave with metalized coating on outward side.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.018 inches thick, 12.0 oz/square yard.</w:t>
      </w:r>
    </w:p>
    <w:p w14:paraId="50736F29" w14:textId="77777777" w:rsidR="00C42B1D" w:rsidRDefault="00C42B1D" w:rsidP="00C42B1D">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777C53FA" w14:textId="77777777" w:rsidR="00C42B1D" w:rsidRDefault="00C42B1D" w:rsidP="00C42B1D">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77AEA716" w14:textId="77777777" w:rsidR="00C42B1D" w:rsidRDefault="00C42B1D" w:rsidP="00C42B1D">
      <w:pPr>
        <w:pStyle w:val="PR2"/>
      </w:pPr>
      <w:r>
        <w:t>S Screen™ 1%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.041 inches thick, 19.10 oz/square yard.</w:t>
      </w:r>
    </w:p>
    <w:p w14:paraId="024CEE35" w14:textId="77777777" w:rsidR="00C42B1D" w:rsidRDefault="00C42B1D" w:rsidP="00C42B1D">
      <w:pPr>
        <w:pStyle w:val="PR2"/>
      </w:pPr>
      <w:r>
        <w:t>S Screen™ 4%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5C5B1A6E" w14:textId="77777777" w:rsidR="00C42B1D" w:rsidRDefault="00C42B1D" w:rsidP="00C42B1D">
      <w:pPr>
        <w:pStyle w:val="PR2"/>
      </w:pPr>
      <w:r>
        <w:t>S Screen Naturals™ 5% by Mermet®: PVC coated fiberglass wrapped in polyester thread in a fancy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.042 inches thick 15 oz/square yard.</w:t>
      </w:r>
    </w:p>
    <w:p w14:paraId="2E11CA20" w14:textId="77777777" w:rsidR="00C42B1D" w:rsidRDefault="00C42B1D" w:rsidP="00C42B1D">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7B840823" w14:textId="77777777" w:rsidR="00C42B1D" w:rsidRDefault="00C42B1D" w:rsidP="00C42B1D">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133910BE" w14:textId="77777777" w:rsidR="00C42B1D" w:rsidRDefault="00C42B1D" w:rsidP="00C42B1D">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0F43FD67" w14:textId="77777777" w:rsidR="00C42B1D" w:rsidRDefault="00C42B1D" w:rsidP="00C42B1D">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3E5D0A9F" w14:textId="77777777" w:rsidR="00C42B1D" w:rsidRDefault="00C42B1D" w:rsidP="00C42B1D">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126D4411" w14:textId="77777777" w:rsidR="00C42B1D" w:rsidRDefault="00C42B1D" w:rsidP="00C42B1D">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04D8EC8A" w14:textId="77777777" w:rsidR="00C42B1D" w:rsidRDefault="00C42B1D" w:rsidP="00C42B1D">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10F70BA1" w14:textId="77777777" w:rsidR="00C42B1D" w:rsidRDefault="00C42B1D" w:rsidP="00C42B1D">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7085DA61" w14:textId="77777777" w:rsidR="00C42B1D" w:rsidRDefault="00C42B1D" w:rsidP="00C42B1D">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5A17B299" w14:textId="77777777" w:rsidR="00C42B1D" w:rsidRDefault="00C42B1D" w:rsidP="00C42B1D">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5A2B7F0F" w14:textId="77777777" w:rsidR="00C42B1D" w:rsidRDefault="00C42B1D" w:rsidP="00C42B1D">
      <w:pPr>
        <w:pStyle w:val="PR2"/>
      </w:pPr>
      <w:r>
        <w:t xml:space="preserve">Soltis® Perform 92 4%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w:t>
      </w:r>
      <w:proofErr w:type="spellStart"/>
      <w:r>
        <w:t>TexyLoop</w:t>
      </w:r>
      <w:proofErr w:type="spellEnd"/>
      <w:r>
        <w:t>. 4 percent open, .018 inches thick, 12.4 oz/square yard.</w:t>
      </w:r>
    </w:p>
    <w:p w14:paraId="51B6365E" w14:textId="77777777" w:rsidR="00C42B1D" w:rsidRDefault="00C42B1D" w:rsidP="00C42B1D">
      <w:pPr>
        <w:pStyle w:val="PR2"/>
      </w:pPr>
      <w:r>
        <w:t xml:space="preserve">Soltis® Master 99 3%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w:t>
      </w:r>
      <w:proofErr w:type="spellStart"/>
      <w:r>
        <w:t>TexyLoop</w:t>
      </w:r>
      <w:proofErr w:type="spellEnd"/>
      <w:r>
        <w:t>. 3 percent open, .0156 inches thick, 8.6 oz/ square yard.</w:t>
      </w:r>
    </w:p>
    <w:p w14:paraId="56509EC5" w14:textId="77777777" w:rsidR="00C42B1D" w:rsidRDefault="00C42B1D" w:rsidP="00C42B1D">
      <w:pPr>
        <w:pStyle w:val="PR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GREENGUARD® and GREENGUARD Gold® standards for low chemical emissions into indoor air during product usage. RoHS compliant - Lead Free, Formaldehyde free. 5 percent Open, 0.020 inches thick, 11.7974 oz/square yard.</w:t>
      </w:r>
    </w:p>
    <w:p w14:paraId="6DE7D79C" w14:textId="77777777" w:rsidR="00C42B1D" w:rsidRDefault="00C42B1D" w:rsidP="00C42B1D">
      <w:pPr>
        <w:pStyle w:val="PR1"/>
      </w:pPr>
      <w:r>
        <w:t>Room Darkening Fabrics</w:t>
      </w:r>
    </w:p>
    <w:p w14:paraId="72477906" w14:textId="77777777" w:rsidR="00C42B1D" w:rsidRDefault="00C42B1D" w:rsidP="00C42B1D">
      <w:pPr>
        <w:pStyle w:val="PR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3AFAD709" w14:textId="77777777" w:rsidR="00C42B1D" w:rsidRDefault="00C42B1D" w:rsidP="00C42B1D">
      <w:pPr>
        <w:pStyle w:val="PR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441857D9" w14:textId="77777777" w:rsidR="00C42B1D" w:rsidRDefault="00C42B1D" w:rsidP="00C42B1D">
      <w:pPr>
        <w:pStyle w:val="PR2"/>
      </w:pPr>
      <w:proofErr w:type="spellStart"/>
      <w:r>
        <w:t>Apagón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74EF0907" w14:textId="77777777" w:rsidR="00C42B1D" w:rsidRDefault="00C42B1D" w:rsidP="00C42B1D">
      <w:pPr>
        <w:pStyle w:val="PR2"/>
      </w:pPr>
      <w:proofErr w:type="spellStart"/>
      <w:r>
        <w:t>Flocké</w:t>
      </w:r>
      <w:proofErr w:type="spellEnd"/>
      <w:r>
        <w:t xml:space="preserve">® by Mermet®: Opaque, PVC-free fiberglass textile with acrylic flocked backing. Antistatic treated.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listed. Opaque, .020 inches thick, 15.93 oz/square yard.</w:t>
      </w:r>
    </w:p>
    <w:p w14:paraId="113A52A6" w14:textId="77777777" w:rsidR="00C42B1D" w:rsidRDefault="00C42B1D" w:rsidP="00C42B1D">
      <w:pPr>
        <w:pStyle w:val="PR2"/>
      </w:pPr>
      <w:r>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AATCC 174-1998 Part II and III. Environmental certification: Certified to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t>GreenSpec</w:t>
      </w:r>
      <w:proofErr w:type="spellEnd"/>
      <w:r>
        <w:t>® listed. Opaque, .030 inches thick, 13.92 oz/square yard.</w:t>
      </w:r>
    </w:p>
    <w:p w14:paraId="05815C96" w14:textId="77777777" w:rsidR="00C42B1D" w:rsidRDefault="00C42B1D" w:rsidP="00C42B1D">
      <w:pPr>
        <w:pStyle w:val="PR2"/>
      </w:pPr>
      <w:r>
        <w:t xml:space="preserve">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w:t>
      </w:r>
      <w:proofErr w:type="spellStart"/>
      <w:r>
        <w:t>Bacteria</w:t>
      </w:r>
      <w:proofErr w:type="spellEnd"/>
      <w:r>
        <w:t xml:space="preserve"> and fungal resistance: ASTM E 2180, ASTM G21, ASTM G22, AATCC30 Part 3, ASTM D 3273, GREENGUARD® Mold and Bacteria Standard ASTM 6329; Style 2000 face includes </w:t>
      </w:r>
      <w:proofErr w:type="spellStart"/>
      <w:r>
        <w:t>Microban</w:t>
      </w:r>
      <w:proofErr w:type="spellEnd"/>
      <w:r>
        <w:t>®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4EC99566" w14:textId="77777777" w:rsidR="00C42B1D" w:rsidRDefault="00C42B1D" w:rsidP="00C42B1D">
      <w:pPr>
        <w:pStyle w:val="PR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67538A8" w14:textId="77777777" w:rsidR="00C42B1D" w:rsidRDefault="00C42B1D" w:rsidP="00C42B1D">
      <w:pPr>
        <w:pStyle w:val="PR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7A0B4D42" w14:textId="77777777" w:rsidR="00C42B1D" w:rsidRDefault="00C42B1D" w:rsidP="00C42B1D">
      <w:pPr>
        <w:pStyle w:val="PR2"/>
      </w:pPr>
      <w:r>
        <w:t xml:space="preserve">SheerWeave® Series SW7600 by Phifer®: PVC-free polyester with an acrylic foamed backing.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1E9FE114" w14:textId="77777777" w:rsidR="00C42B1D" w:rsidRDefault="00C42B1D" w:rsidP="00C42B1D">
      <w:pPr>
        <w:pStyle w:val="PR2"/>
      </w:pPr>
      <w:r>
        <w:t>Avila Twilight™ by Mermet®. 37.5 percent Polyester and 62.5 percent acrylic with foam backing.</w:t>
      </w:r>
      <w:r w:rsidR="003343B0">
        <w:t xml:space="preserve"> </w:t>
      </w:r>
      <w:proofErr w:type="spellStart"/>
      <w:r>
        <w:t>Duraguard</w:t>
      </w:r>
      <w:proofErr w:type="spellEnd"/>
      <w:r>
        <w:t xml:space="preserve"> fabric protector and Sanitized Antimicrobial Protection. Plain weave that is 100%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0% open, .020 inches thick, 14.5 oz/square yard.</w:t>
      </w:r>
    </w:p>
    <w:p w14:paraId="768A78BB" w14:textId="77777777" w:rsidR="00C42B1D" w:rsidRDefault="00C42B1D" w:rsidP="00C42B1D">
      <w:pPr>
        <w:pStyle w:val="PR2"/>
      </w:pPr>
      <w:proofErr w:type="spellStart"/>
      <w:r>
        <w:t>Vizela</w:t>
      </w:r>
      <w:proofErr w:type="spellEnd"/>
      <w:r>
        <w:t>™ &lt; 1% by Mermet®: 100 percent fiberglass with an EVA coating and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&lt; 1% open, .013 inches thick, 8.7 oz/square yard.</w:t>
      </w:r>
    </w:p>
    <w:p w14:paraId="39468E2D" w14:textId="77777777" w:rsidR="00EB231A" w:rsidRPr="00244A3F" w:rsidRDefault="00C42B1D" w:rsidP="00C42B1D">
      <w:pPr>
        <w:pStyle w:val="PR2"/>
      </w:pPr>
      <w:r>
        <w:t xml:space="preserve">Soltis® Opaque B92 by Serge Ferrari®. PVC-coated polyester with silver backing on outside and pre-tensioning process for dimensional stability. Fire rating: Method 1 and 2/NFPA 701, Class A / ASTM E84. Environmental Benefits: Certified to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62C93215" w14:textId="77777777" w:rsidR="00B11E4C" w:rsidRPr="00244A3F" w:rsidRDefault="00B11E4C" w:rsidP="00B11E4C">
      <w:pPr>
        <w:pStyle w:val="CMT"/>
      </w:pPr>
      <w:r w:rsidRPr="00244A3F">
        <w:t>Retain the Window Size paragraph below if window size is known and uniform</w:t>
      </w:r>
      <w:r w:rsidR="00244A3F" w:rsidRPr="00244A3F">
        <w:t xml:space="preserve"> throughout the project</w:t>
      </w:r>
      <w:r w:rsidRPr="00244A3F">
        <w:t>.</w:t>
      </w:r>
      <w:r w:rsidR="00721FD5">
        <w:t xml:space="preserve"> </w:t>
      </w:r>
      <w:r w:rsidRPr="00244A3F">
        <w:t>If there are different window sizes in the project, copy and paste this paragraph once for each different size</w:t>
      </w:r>
      <w:r w:rsidR="00244A3F" w:rsidRPr="00244A3F">
        <w:t>; designate a different window opening type for each different size; and provide the dimension for each window type</w:t>
      </w:r>
      <w:r w:rsidRPr="00244A3F">
        <w:t>.</w:t>
      </w:r>
      <w:r w:rsidR="00721FD5">
        <w:t xml:space="preserve"> </w:t>
      </w:r>
    </w:p>
    <w:p w14:paraId="5B933262" w14:textId="77777777" w:rsidR="00B11E4C" w:rsidRPr="00244A3F" w:rsidRDefault="00B11E4C" w:rsidP="00B11E4C">
      <w:pPr>
        <w:pStyle w:val="CMT"/>
      </w:pPr>
      <w:r w:rsidRPr="00244A3F">
        <w:t>If window sizes are unknown or there is a large number of different size windows, delete the paragraph below and be sure the window sizes are clearly indicated on the Drawings.</w:t>
      </w:r>
    </w:p>
    <w:p w14:paraId="3900C2E0" w14:textId="77777777" w:rsidR="00244A3F" w:rsidRDefault="00244A3F" w:rsidP="00847C94">
      <w:pPr>
        <w:pStyle w:val="PR1"/>
      </w:pPr>
      <w:r w:rsidRPr="00244A3F">
        <w:t>Window &lt;</w:t>
      </w:r>
      <w:r w:rsidRPr="00244A3F">
        <w:rPr>
          <w:b/>
        </w:rPr>
        <w:t>Insert window designation used on Drawings</w:t>
      </w:r>
      <w:r w:rsidRPr="00244A3F">
        <w:t>&gt; Size:</w:t>
      </w:r>
      <w:r w:rsidR="00721FD5">
        <w:t xml:space="preserve"> </w:t>
      </w:r>
      <w:r w:rsidRPr="00244A3F">
        <w:t>&lt;</w:t>
      </w:r>
      <w:r w:rsidRPr="00244A3F">
        <w:rPr>
          <w:b/>
        </w:rPr>
        <w:t>insert dimension</w:t>
      </w:r>
      <w:r w:rsidRPr="00244A3F">
        <w:t>&gt; inches wide by &lt;</w:t>
      </w:r>
      <w:r w:rsidRPr="00244A3F">
        <w:rPr>
          <w:b/>
        </w:rPr>
        <w:t>insert dimension</w:t>
      </w:r>
      <w:r w:rsidRPr="00244A3F">
        <w:t>&gt; inches tall</w:t>
      </w:r>
      <w:r w:rsidR="003E61D4" w:rsidRPr="00244A3F">
        <w:t>.</w:t>
      </w:r>
    </w:p>
    <w:p w14:paraId="6D40ED14" w14:textId="77777777" w:rsidR="000A1AB6" w:rsidRPr="00244A3F" w:rsidRDefault="000A1AB6" w:rsidP="00847C94">
      <w:pPr>
        <w:pStyle w:val="PR1"/>
      </w:pPr>
      <w:r w:rsidRPr="000A1AB6">
        <w:t>Custom Printed Graphics: As submitted to manufacturer in accordance with manufacturer’s guidelines</w:t>
      </w:r>
      <w:r>
        <w:t>.</w:t>
      </w:r>
    </w:p>
    <w:p w14:paraId="6ED41312" w14:textId="77777777" w:rsidR="00B82043" w:rsidRPr="00244A3F" w:rsidRDefault="00C91D50" w:rsidP="0002247D">
      <w:pPr>
        <w:pStyle w:val="ART"/>
      </w:pPr>
      <w:r w:rsidRPr="00244A3F">
        <w:t>CONTROLS</w:t>
      </w:r>
    </w:p>
    <w:p w14:paraId="58EC8EA7" w14:textId="77777777" w:rsidR="00B82043" w:rsidRPr="00244A3F" w:rsidRDefault="00960A1A" w:rsidP="00297960">
      <w:pPr>
        <w:pStyle w:val="CMT"/>
      </w:pPr>
      <w:r w:rsidRPr="00244A3F">
        <w:t xml:space="preserve">Select one of the following motor option paragraphs and delete the ones not required. Contact </w:t>
      </w:r>
      <w:smartTag w:uri="urn:schemas-microsoft-com:office:smarttags" w:element="State">
        <w:r w:rsidRPr="00244A3F">
          <w:t>Draper</w:t>
        </w:r>
      </w:smartTag>
      <w:r w:rsidRPr="00244A3F">
        <w:t xml:space="preserve"> for more information concerning motor limitations.</w:t>
      </w:r>
    </w:p>
    <w:p w14:paraId="062972EA" w14:textId="77777777" w:rsidR="0002247D" w:rsidRPr="00244A3F" w:rsidRDefault="00B74179" w:rsidP="0002247D">
      <w:pPr>
        <w:pStyle w:val="PR1"/>
      </w:pPr>
      <w:r>
        <w:t xml:space="preserve">Standard </w:t>
      </w:r>
      <w:r w:rsidR="0002247D" w:rsidRPr="00244A3F">
        <w:t>Radio Technology Motor-110 VAC motor with built-in radio receiver. Tubular motor concealed inside each shade roller tube.</w:t>
      </w:r>
    </w:p>
    <w:p w14:paraId="7F2A311A" w14:textId="77777777" w:rsidR="00C91D50" w:rsidRPr="00244A3F" w:rsidRDefault="00FA0B89" w:rsidP="00297960">
      <w:pPr>
        <w:pStyle w:val="CMT"/>
      </w:pPr>
      <w:r w:rsidRPr="00244A3F">
        <w:t>Select the control device(s) required and delete those not required.</w:t>
      </w:r>
    </w:p>
    <w:p w14:paraId="10AAB832" w14:textId="77777777" w:rsidR="0002247D" w:rsidRPr="00244A3F" w:rsidRDefault="0002247D" w:rsidP="0002247D">
      <w:pPr>
        <w:pStyle w:val="PR2"/>
      </w:pPr>
      <w:r w:rsidRPr="00244A3F">
        <w:t>Individual Control, Group Control and Individual and Group Control:</w:t>
      </w:r>
    </w:p>
    <w:p w14:paraId="0069127C" w14:textId="77777777" w:rsidR="0002247D" w:rsidRPr="00244A3F" w:rsidRDefault="0002247D" w:rsidP="0002247D">
      <w:pPr>
        <w:pStyle w:val="PR3"/>
      </w:pPr>
      <w:r w:rsidRPr="00244A3F">
        <w:t>Single channel wireless handheld transmitter-Patio Design.</w:t>
      </w:r>
    </w:p>
    <w:p w14:paraId="59F6DAFD" w14:textId="77777777" w:rsidR="0002247D" w:rsidRPr="00244A3F" w:rsidRDefault="0002247D" w:rsidP="0002247D">
      <w:pPr>
        <w:pStyle w:val="PR3"/>
      </w:pPr>
      <w:r w:rsidRPr="00244A3F">
        <w:t>Four channel wireless handheld transmitter- Patio Design.</w:t>
      </w:r>
    </w:p>
    <w:p w14:paraId="6E3C01BD" w14:textId="77777777" w:rsidR="0002247D" w:rsidRPr="00244A3F" w:rsidRDefault="0002247D" w:rsidP="0002247D">
      <w:pPr>
        <w:pStyle w:val="PR3"/>
      </w:pPr>
      <w:r w:rsidRPr="00244A3F">
        <w:t>Dry Contact - Allows for full control of radio motor shade via dry contact interface.</w:t>
      </w:r>
    </w:p>
    <w:p w14:paraId="0F1B921F" w14:textId="77777777" w:rsidR="0002247D" w:rsidRPr="00244A3F" w:rsidRDefault="0002247D" w:rsidP="0002247D">
      <w:pPr>
        <w:pStyle w:val="PR3"/>
      </w:pPr>
      <w:r w:rsidRPr="00244A3F">
        <w:t>Wind Sensor- Allows operation of one group of radio motors per timer-Patio Remote Required.</w:t>
      </w:r>
    </w:p>
    <w:p w14:paraId="2FC15673" w14:textId="77777777" w:rsidR="0002247D" w:rsidRPr="00244A3F" w:rsidRDefault="0002247D" w:rsidP="0002247D">
      <w:pPr>
        <w:pStyle w:val="PR3"/>
      </w:pPr>
      <w:r w:rsidRPr="00244A3F">
        <w:t>Universal RTS Interface (16-channel)- system integration.</w:t>
      </w:r>
    </w:p>
    <w:p w14:paraId="271E538B" w14:textId="77777777" w:rsidR="0002247D" w:rsidRPr="00244A3F" w:rsidRDefault="00B74179" w:rsidP="0002247D">
      <w:pPr>
        <w:pStyle w:val="PR1"/>
      </w:pPr>
      <w:r>
        <w:t>Optional Wired</w:t>
      </w:r>
      <w:r w:rsidR="0002247D" w:rsidRPr="00244A3F">
        <w:t xml:space="preserve"> Motor: 110 VAC, single phase, 60 HZ, instantly reversible, lifetime lubricated, and equipped with internal thermal overload protector, electric brake, and pre-set accessible limit switches. Tubular motor concealed inside each shade roller tube.</w:t>
      </w:r>
    </w:p>
    <w:p w14:paraId="5177C633" w14:textId="77777777" w:rsidR="00960A1A" w:rsidRPr="00244A3F" w:rsidRDefault="00FA0B89" w:rsidP="00297960">
      <w:pPr>
        <w:pStyle w:val="CMT"/>
      </w:pPr>
      <w:r w:rsidRPr="00244A3F">
        <w:t xml:space="preserve">Select one of the following control option paragraphs and delete the ones not required. For each </w:t>
      </w:r>
      <w:proofErr w:type="gramStart"/>
      <w:r w:rsidRPr="00244A3F">
        <w:t>control selected</w:t>
      </w:r>
      <w:proofErr w:type="gramEnd"/>
      <w:r w:rsidRPr="00244A3F">
        <w:t xml:space="preserve"> select the control device(s) required and delete those not required.</w:t>
      </w:r>
    </w:p>
    <w:p w14:paraId="7AFB7009" w14:textId="77777777" w:rsidR="00CA2E07" w:rsidRDefault="00CA2E07" w:rsidP="00CA2E07">
      <w:pPr>
        <w:pStyle w:val="PR2"/>
      </w:pPr>
      <w:r>
        <w:t>Controls:</w:t>
      </w:r>
    </w:p>
    <w:p w14:paraId="1B05FD7C" w14:textId="77777777" w:rsidR="00CA2E07" w:rsidRDefault="00CA2E07" w:rsidP="00CA2E07">
      <w:pPr>
        <w:pStyle w:val="PR3"/>
      </w:pPr>
      <w:r>
        <w:t>1MC AC Motor Controller: One per motor. Independently operated with configurable responses to wall switches, RF remotes, and signals from third-party systems.</w:t>
      </w:r>
    </w:p>
    <w:p w14:paraId="4FDA4D65" w14:textId="77777777" w:rsidR="00CA2E07" w:rsidRDefault="00CA2E07" w:rsidP="00CA2E07">
      <w:pPr>
        <w:pStyle w:val="PR3"/>
      </w:pPr>
      <w:r>
        <w:t>4MC Four AC Motor Controller: Controls up to four motors. Each port independently operated with configurable responses to wall switches, RF remotes, and signals from third-party systems.</w:t>
      </w:r>
    </w:p>
    <w:p w14:paraId="04D8033F" w14:textId="77777777" w:rsidR="00CA2E07" w:rsidRDefault="00CA2E07" w:rsidP="00CA2E07">
      <w:pPr>
        <w:pStyle w:val="PR2"/>
      </w:pPr>
      <w:r>
        <w:t>Peripheral Operator: [Dual zone wall switch] [Handheld remote] [Single zone wall switch].</w:t>
      </w:r>
    </w:p>
    <w:p w14:paraId="6E013C69" w14:textId="77777777" w:rsidR="00CA2E07" w:rsidRDefault="00CA2E07" w:rsidP="00CA2E07">
      <w:pPr>
        <w:pStyle w:val="PR3"/>
      </w:pPr>
      <w:r>
        <w:t>ISO relay - ETL listed component. One ISO relay per motor. Allows 110-120V group switching via toggle switch. Allows for up to 12 motors on one switch.</w:t>
      </w:r>
    </w:p>
    <w:p w14:paraId="40776EA6" w14:textId="77777777" w:rsidR="00CA2E07" w:rsidRDefault="00CA2E07" w:rsidP="00CA2E07">
      <w:pPr>
        <w:pStyle w:val="PR2"/>
      </w:pPr>
      <w:r>
        <w:t>Network Devices:</w:t>
      </w:r>
    </w:p>
    <w:p w14:paraId="40DC9C5D" w14:textId="77777777" w:rsidR="00CA2E07" w:rsidRDefault="00CA2E07" w:rsidP="00CA2E07">
      <w:pPr>
        <w:pStyle w:val="PR3"/>
      </w:pPr>
      <w:r>
        <w:t xml:space="preserve">Network Device Connector: Connects devices into a network. Distributes power and communications between devices. One </w:t>
      </w:r>
      <w:proofErr w:type="gramStart"/>
      <w:r>
        <w:t>provided</w:t>
      </w:r>
      <w:proofErr w:type="gramEnd"/>
      <w:r>
        <w:t xml:space="preserve"> with each network device. LED indicators for network status. Includes built-in terminating resistor, and network bypass switch for troubleshooting.</w:t>
      </w:r>
    </w:p>
    <w:p w14:paraId="6A676F41" w14:textId="77777777" w:rsidR="009349C0" w:rsidRDefault="009349C0" w:rsidP="009349C0">
      <w:pPr>
        <w:pStyle w:val="PR3"/>
      </w:pPr>
      <w:r w:rsidRPr="00853417">
        <w:t>Wireless Network Gateway</w:t>
      </w:r>
      <w:r>
        <w:t>. A</w:t>
      </w:r>
      <w:r w:rsidRPr="00853417">
        <w:t>llows wireless devices to control shades on the wired network.</w:t>
      </w:r>
      <w:r>
        <w:t xml:space="preserve"> Required when using Radio Frequency handheld remote. </w:t>
      </w:r>
      <w:r w:rsidRPr="00853417">
        <w:t>Approved for use in plenum spaces</w:t>
      </w:r>
      <w:r>
        <w:t>. LEDs indicate the status of both the wired and wireless networks. Allows wireless control of the entire network from a single receiving point.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85 x 52 x 27mm</w:t>
      </w:r>
      <w:r w:rsidRPr="007D3DAB">
        <w:t>). Mounting hardware provided.</w:t>
      </w:r>
      <w:r>
        <w:t xml:space="preserve"> Indoor use only.</w:t>
      </w:r>
    </w:p>
    <w:p w14:paraId="1D23F7CB" w14:textId="77777777" w:rsidR="009349C0" w:rsidRDefault="009349C0" w:rsidP="009349C0">
      <w:pPr>
        <w:pStyle w:val="PR3"/>
      </w:pPr>
      <w:bookmarkStart w:id="0" w:name="_Hlk40360479"/>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 xml:space="preserve">. </w:t>
      </w:r>
      <w:r w:rsidRPr="007D3DAB">
        <w:t xml:space="preserve">Material: ABS plastic. Operating </w:t>
      </w:r>
      <w:r>
        <w:t>temperature</w:t>
      </w:r>
      <w:r w:rsidRPr="007D3DAB">
        <w:t xml:space="preserve">: Ambient. Dimensions: </w:t>
      </w:r>
      <w:r w:rsidRPr="00DF1678">
        <w:t xml:space="preserve">4 7/8" x 3" x 1" </w:t>
      </w:r>
      <w:r>
        <w:t>(</w:t>
      </w:r>
      <w:r w:rsidRPr="00DF1678">
        <w:t>124 x 83 x 32m</w:t>
      </w:r>
      <w:r w:rsidRPr="007D3DAB">
        <w:t>). Mounting hardware provided.</w:t>
      </w:r>
      <w:r>
        <w:t xml:space="preserve"> Indoor use only.</w:t>
      </w:r>
    </w:p>
    <w:p w14:paraId="07E5DECC" w14:textId="77777777" w:rsidR="009349C0" w:rsidRDefault="009349C0" w:rsidP="009349C0">
      <w:pPr>
        <w:pStyle w:val="PR3"/>
      </w:pPr>
      <w:r>
        <w:t xml:space="preserve">Contact Closure Interface. </w:t>
      </w:r>
      <w:r w:rsidRPr="00C373C3">
        <w:t xml:space="preserve">Allows up to 6 contact closure inputs to be connected to the network. These are grouped into 3 sets of Up/Down signals, each of which can control any number of shades on </w:t>
      </w:r>
      <w:proofErr w:type="gramStart"/>
      <w:r w:rsidRPr="00C373C3">
        <w:t>an</w:t>
      </w:r>
      <w:proofErr w:type="gramEnd"/>
      <w:r w:rsidRPr="00C373C3">
        <w:t xml:space="preserve"> </w:t>
      </w:r>
      <w:proofErr w:type="spellStart"/>
      <w:r w:rsidRPr="00C373C3">
        <w:t>lntelliFlex</w:t>
      </w:r>
      <w:proofErr w:type="spellEnd"/>
      <w:r w:rsidRPr="00C373C3">
        <w:t xml:space="preserve"> I/O network. Configuration </w:t>
      </w:r>
      <w:r>
        <w:t>must be</w:t>
      </w:r>
      <w:r w:rsidRPr="00C373C3">
        <w:t xml:space="preserve"> done using onboard programming buttons, without rewiring or the use of external configuration devices. Power is provided through the </w:t>
      </w:r>
      <w:proofErr w:type="spellStart"/>
      <w:r w:rsidRPr="00C373C3">
        <w:t>lntelliFlex</w:t>
      </w:r>
      <w:proofErr w:type="spellEnd"/>
      <w:r w:rsidRPr="00C373C3">
        <w:t xml:space="preserve"> I/O network using a single Ethernet cable for power and communication.</w:t>
      </w:r>
      <w:r>
        <w:t xml:space="preserve"> </w:t>
      </w:r>
      <w:r w:rsidRPr="007D3DAB">
        <w:t xml:space="preserve">Material: ABS plastic. Operating </w:t>
      </w:r>
      <w:r>
        <w:t>temperature</w:t>
      </w:r>
      <w:r w:rsidRPr="007D3DAB">
        <w:t xml:space="preserve">: Ambient. Dimensions: </w:t>
      </w:r>
      <w:r w:rsidRPr="0008102B">
        <w:t xml:space="preserve">3" x 3" x 1" </w:t>
      </w:r>
      <w:r>
        <w:t>(</w:t>
      </w:r>
      <w:r w:rsidRPr="0008102B">
        <w:t>76 x 76 x 25mm</w:t>
      </w:r>
      <w:r w:rsidRPr="007D3DAB">
        <w:t>). Mounting hardware provided.</w:t>
      </w:r>
      <w:r>
        <w:t xml:space="preserve"> Indoor use only.</w:t>
      </w:r>
    </w:p>
    <w:p w14:paraId="18A0E67E" w14:textId="77777777" w:rsidR="009349C0" w:rsidRDefault="009349C0" w:rsidP="009349C0">
      <w:pPr>
        <w:pStyle w:val="PR3"/>
      </w:pPr>
      <w:r>
        <w:t xml:space="preserve">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w:t>
      </w:r>
      <w:r w:rsidRPr="007D3DAB">
        <w:t xml:space="preserve">Material: ABS plastic. Operating </w:t>
      </w:r>
      <w:r>
        <w:t>temperature</w:t>
      </w:r>
      <w:r w:rsidRPr="007D3DAB">
        <w:t xml:space="preserve">: Ambient. Dimensions: </w:t>
      </w:r>
      <w:r w:rsidRPr="0008102B">
        <w:t xml:space="preserve">4 7/8” x 3¼” x 1¼” </w:t>
      </w:r>
      <w:r>
        <w:t>(</w:t>
      </w:r>
      <w:r w:rsidRPr="0008102B">
        <w:t>124 x 83 x 32m</w:t>
      </w:r>
      <w:r w:rsidRPr="007D3DAB">
        <w:t>). Mounting hardware provided.</w:t>
      </w:r>
      <w:r>
        <w:t xml:space="preserve"> Indoor use only.</w:t>
      </w:r>
    </w:p>
    <w:p w14:paraId="6FB733F5" w14:textId="77777777" w:rsidR="009349C0" w:rsidRDefault="009349C0" w:rsidP="009349C0">
      <w:pPr>
        <w:pStyle w:val="PR4"/>
      </w:pPr>
      <w:r>
        <w:t>SSI Transformer. To be used when adding third party sensors to the network.</w:t>
      </w:r>
    </w:p>
    <w:p w14:paraId="62512315" w14:textId="77777777" w:rsidR="009349C0" w:rsidRDefault="009349C0" w:rsidP="009349C0">
      <w:pPr>
        <w:pStyle w:val="PR3"/>
      </w:pPr>
      <w:r w:rsidRPr="007D3DAB">
        <w:t>Sensor</w:t>
      </w:r>
      <w:r>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t xml:space="preserve">temperature, </w:t>
      </w:r>
      <w:r w:rsidRPr="007D3DAB">
        <w:t>wind</w:t>
      </w:r>
      <w:r>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t>temperature</w:t>
      </w:r>
      <w:r w:rsidRPr="007D3DAB">
        <w:t>: Ambient. Dimensions: 4 7/8" x 3" x 1"</w:t>
      </w:r>
      <w:r>
        <w:t xml:space="preserve"> </w:t>
      </w:r>
      <w:r w:rsidRPr="007D3DAB">
        <w:t>(124 x 83 x 32m). Mounting hardware provided.</w:t>
      </w:r>
    </w:p>
    <w:p w14:paraId="5DBBB7D1" w14:textId="77777777" w:rsidR="009349C0" w:rsidRDefault="009349C0" w:rsidP="009349C0">
      <w:pPr>
        <w:pStyle w:val="PR3"/>
      </w:pPr>
      <w:r>
        <w:t xml:space="preserve">1 Motor Controller. </w:t>
      </w:r>
      <w:r w:rsidRPr="00CB0BB7">
        <w:t>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w:t>
      </w:r>
      <w:proofErr w:type="gramStart"/>
      <w:r w:rsidRPr="00CB0BB7">
        <w:t>VAC @</w:t>
      </w:r>
      <w:proofErr w:type="gramEnd"/>
      <w:r w:rsidRPr="00CB0BB7">
        <w:t xml:space="preserve"> 50 / 60Hz. Output power: Maximum 6A at input power. Material: ABS plastic. Operating temperature: 32 - 140 ° F (0 - 60° C). Dimensions: 2¾” x 3½” x 2 1/8” (70 x 90 x 54mm). Enclosure: 4" x 4" X 4" (102 x 102 x 102mm</w:t>
      </w:r>
      <w:r>
        <w:t>).</w:t>
      </w:r>
    </w:p>
    <w:p w14:paraId="0587A8F1" w14:textId="77777777" w:rsidR="009349C0" w:rsidRDefault="009349C0" w:rsidP="009349C0">
      <w:pPr>
        <w:pStyle w:val="PR3"/>
      </w:pPr>
      <w:r>
        <w:t xml:space="preserve">4 Motor Controller. </w:t>
      </w:r>
      <w:r w:rsidRPr="00CB0BB7">
        <w:t>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w:t>
      </w:r>
      <w:proofErr w:type="gramStart"/>
      <w:r w:rsidRPr="00CB0BB7">
        <w:t>VAC @</w:t>
      </w:r>
      <w:proofErr w:type="gramEnd"/>
      <w:r w:rsidRPr="00CB0BB7">
        <w:t xml:space="preserve"> 50 / 60Hz. Output power: Maximum 6A at input power. Material: ABS plastic. Operating temperature: 32 - 140 ° F (0 - 60° C). Dimensions: 3½” x 7” x 1 7/8” (89 x 178 x 48mm). Enclosure: </w:t>
      </w:r>
      <w:proofErr w:type="gramStart"/>
      <w:r w:rsidRPr="00CB0BB7">
        <w:t>6" x 4</w:t>
      </w:r>
      <w:proofErr w:type="gramEnd"/>
      <w:r w:rsidRPr="00CB0BB7">
        <w:t>" x 4" (152 x 102 x 102mm</w:t>
      </w:r>
      <w:r>
        <w:t>).</w:t>
      </w:r>
    </w:p>
    <w:p w14:paraId="4068DB20" w14:textId="77777777" w:rsidR="009349C0" w:rsidRDefault="009349C0" w:rsidP="009349C0">
      <w:pPr>
        <w:pStyle w:val="PR3"/>
      </w:pPr>
      <w:r>
        <w:t xml:space="preserve">Central Network Controller. </w:t>
      </w:r>
      <w:r w:rsidRPr="00CB0BB7">
        <w:t xml:space="preserve">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w:t>
      </w:r>
      <w:proofErr w:type="gramStart"/>
      <w:r w:rsidRPr="00CB0BB7">
        <w:t>ambient</w:t>
      </w:r>
      <w:proofErr w:type="gramEnd"/>
      <w:r w:rsidRPr="00CB0BB7">
        <w:t>. Dimensions: 9 7/8" x 5¾" x 2" (251 x 146 x 51mm). Rough cutout: 8" x 5" x 1¾" (203 x 127 x 44mm). Mounting hardware provided.</w:t>
      </w:r>
    </w:p>
    <w:p w14:paraId="11AB2F99" w14:textId="77777777" w:rsidR="009349C0" w:rsidRDefault="009349C0" w:rsidP="009349C0">
      <w:pPr>
        <w:pStyle w:val="PR3"/>
      </w:pPr>
      <w:r>
        <w:t xml:space="preserve">IP Gateway. </w:t>
      </w:r>
      <w:r w:rsidRPr="00D4531D">
        <w:t xml:space="preserve">For connecting a network of IntelliFlex I/O devices to an IP network. Built-in two port network switch for connecting directly to a building network. </w:t>
      </w:r>
      <w:proofErr w:type="gramStart"/>
      <w:r w:rsidRPr="00D4531D">
        <w:t>Can be daisy chained</w:t>
      </w:r>
      <w:proofErr w:type="gramEnd"/>
      <w:r w:rsidRPr="00D4531D">
        <w:t xml:space="preserve"> to other IPGs to form a stand-alone network for access to all connected IntelliFlex I/O devices. Each IPG is a BACnet/IP device</w:t>
      </w:r>
      <w:r>
        <w:t xml:space="preserve"> and </w:t>
      </w:r>
      <w:r w:rsidRPr="005810F4">
        <w:t xml:space="preserve">allows for an additional 120 devices to be added </w:t>
      </w:r>
      <w:r>
        <w:t>to</w:t>
      </w:r>
      <w:r w:rsidRPr="005810F4">
        <w:t xml:space="preserve"> the network</w:t>
      </w:r>
      <w:r w:rsidRPr="00D4531D">
        <w:t xml:space="preserve">. Configuration is done using the built-in buttons and display. Material: ABS plastic. Operating temperature: </w:t>
      </w:r>
      <w:proofErr w:type="gramStart"/>
      <w:r w:rsidRPr="00D4531D">
        <w:t>ambient</w:t>
      </w:r>
      <w:proofErr w:type="gramEnd"/>
      <w:r w:rsidRPr="00D4531D">
        <w:t>. Dimensions: 4 7/8" x 3" x 1" (124 x 83 x 32mm). Mounting hardware provided</w:t>
      </w:r>
      <w:bookmarkEnd w:id="0"/>
      <w:r w:rsidRPr="00D4531D">
        <w:t>.</w:t>
      </w:r>
    </w:p>
    <w:p w14:paraId="6F4DB34E" w14:textId="77777777" w:rsidR="009349C0" w:rsidRDefault="009349C0" w:rsidP="009349C0">
      <w:pPr>
        <w:pStyle w:val="ARCATnote0"/>
      </w:pPr>
      <w:r>
        <w:t>** NOTE TO SPECIFIER **  Select required input device option paragraphs and delete the ones not required.</w:t>
      </w:r>
    </w:p>
    <w:p w14:paraId="12E4B66B" w14:textId="77777777" w:rsidR="009349C0" w:rsidRDefault="009349C0" w:rsidP="009349C0">
      <w:pPr>
        <w:pStyle w:val="PR2"/>
      </w:pPr>
      <w:r>
        <w:t>IntelliFlex I/O User Input Devices.</w:t>
      </w:r>
    </w:p>
    <w:p w14:paraId="6B36DCBE" w14:textId="77777777" w:rsidR="009349C0" w:rsidRDefault="009349C0" w:rsidP="009349C0">
      <w:pPr>
        <w:pStyle w:val="PR3"/>
      </w:pPr>
      <w:bookmarkStart w:id="1" w:name="_Hlk40360581"/>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w:t>
      </w:r>
      <w:proofErr w:type="spellStart"/>
      <w:r w:rsidRPr="00D361FB">
        <w:t>lntelliFlex</w:t>
      </w:r>
      <w:proofErr w:type="spellEnd"/>
      <w:r w:rsidRPr="00D361FB">
        <w:t xml:space="preserve"> </w:t>
      </w:r>
      <w:r>
        <w:t>I/</w:t>
      </w:r>
      <w:r w:rsidRPr="00D361FB">
        <w:t>O networ</w:t>
      </w:r>
      <w:r>
        <w:t>k</w:t>
      </w:r>
      <w:r w:rsidRPr="00D361FB">
        <w:t xml:space="preserve"> using a single Ethernet cable for power and communication. </w:t>
      </w:r>
      <w:r>
        <w:t>S</w:t>
      </w:r>
      <w:r w:rsidRPr="00D361FB">
        <w:t xml:space="preserve">witch </w:t>
      </w:r>
      <w:r>
        <w:t xml:space="preserve">shall be capable of </w:t>
      </w:r>
      <w:r w:rsidRPr="00D361FB">
        <w:t>control</w:t>
      </w:r>
      <w:r>
        <w:t>ling</w:t>
      </w:r>
      <w:r w:rsidRPr="00D361FB">
        <w:t xml:space="preserve"> any number of shades on </w:t>
      </w:r>
      <w:proofErr w:type="gramStart"/>
      <w:r w:rsidRPr="00D361FB">
        <w:t>an</w:t>
      </w:r>
      <w:proofErr w:type="gramEnd"/>
      <w:r w:rsidRPr="00D361FB">
        <w:t xml:space="preserve"> </w:t>
      </w:r>
      <w:proofErr w:type="spellStart"/>
      <w:r w:rsidRPr="00D361FB">
        <w:t>lntelli</w:t>
      </w:r>
      <w:r>
        <w:t>Fl</w:t>
      </w:r>
      <w:r w:rsidRPr="00D361FB">
        <w:t>ex</w:t>
      </w:r>
      <w:proofErr w:type="spellEnd"/>
      <w:r w:rsidRPr="00D361FB">
        <w:t xml:space="preserve">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 xml:space="preserve">Push button switches </w:t>
      </w:r>
      <w:proofErr w:type="gramStart"/>
      <w:r w:rsidRPr="00E91ADB">
        <w:t>not</w:t>
      </w:r>
      <w:proofErr w:type="gramEnd"/>
      <w:r w:rsidRPr="00E91ADB">
        <w:t xml:space="preserve"> permitted.</w:t>
      </w:r>
    </w:p>
    <w:p w14:paraId="32BF55DE" w14:textId="77777777" w:rsidR="009349C0" w:rsidRDefault="009349C0" w:rsidP="009349C0">
      <w:pPr>
        <w:pStyle w:val="PR3"/>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w:t>
      </w:r>
      <w:proofErr w:type="spellStart"/>
      <w:r w:rsidRPr="00D361FB">
        <w:t>lntelliFlex</w:t>
      </w:r>
      <w:proofErr w:type="spellEnd"/>
      <w:r w:rsidRPr="00D361FB">
        <w:t xml:space="preserve"> </w:t>
      </w:r>
      <w:r>
        <w:t>I/O</w:t>
      </w:r>
      <w:r w:rsidRPr="00D361FB">
        <w:t xml:space="preserve"> network using a single Ethernet cable for power and communication. Each </w:t>
      </w:r>
      <w:r>
        <w:t>zone must be</w:t>
      </w:r>
      <w:r w:rsidRPr="00D361FB">
        <w:t xml:space="preserve"> configured to control any number of shades on </w:t>
      </w:r>
      <w:proofErr w:type="gramStart"/>
      <w:r w:rsidRPr="00D361FB">
        <w:t>an</w:t>
      </w:r>
      <w:proofErr w:type="gramEnd"/>
      <w:r w:rsidRPr="00D361FB">
        <w:t xml:space="preserve"> </w:t>
      </w:r>
      <w:proofErr w:type="spellStart"/>
      <w:r w:rsidRPr="00D361FB">
        <w:t>lntelliFlex</w:t>
      </w:r>
      <w:proofErr w:type="spellEnd"/>
      <w:r w:rsidRPr="00D361FB">
        <w:t xml:space="preserve">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 xml:space="preserve">Push button switches </w:t>
      </w:r>
      <w:proofErr w:type="gramStart"/>
      <w:r w:rsidRPr="0041679C">
        <w:t>not</w:t>
      </w:r>
      <w:proofErr w:type="gramEnd"/>
      <w:r w:rsidRPr="0041679C">
        <w:t xml:space="preserve"> permitted</w:t>
      </w:r>
      <w:bookmarkEnd w:id="1"/>
      <w:r w:rsidRPr="0041679C">
        <w:t>.</w:t>
      </w:r>
      <w:r w:rsidRPr="00F44806">
        <w:t xml:space="preserve"> </w:t>
      </w:r>
    </w:p>
    <w:p w14:paraId="714DEE67" w14:textId="77777777" w:rsidR="009349C0" w:rsidRDefault="009349C0" w:rsidP="009349C0">
      <w:pPr>
        <w:pStyle w:val="ARCATnote0"/>
      </w:pPr>
      <w:r>
        <w:t>** NOTE TO SPECIFIER ** IntelliFlex I/O Wireless Gateway is required with this device.</w:t>
      </w:r>
    </w:p>
    <w:p w14:paraId="55BFCD91" w14:textId="77777777" w:rsidR="009349C0" w:rsidRDefault="009349C0" w:rsidP="009349C0">
      <w:pPr>
        <w:pStyle w:val="PR3"/>
      </w:pPr>
      <w:r>
        <w:t xml:space="preserve">Radio Frequency Handheld Remote Control. Display must allow for any number of channels, up to 32 channels. Touch control to position the shades anywhere with one touch. Must be capable of serving as a simple commissioning tool. </w:t>
      </w:r>
      <w:proofErr w:type="spellStart"/>
      <w:r w:rsidRPr="00971DFE">
        <w:t>lntelliFlex</w:t>
      </w:r>
      <w:proofErr w:type="spellEnd"/>
      <w:r w:rsidRPr="00971DFE">
        <w:t xml:space="preserve">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w:t>
      </w:r>
      <w:proofErr w:type="gramStart"/>
      <w:r w:rsidRPr="0041679C">
        <w:t>not</w:t>
      </w:r>
      <w:proofErr w:type="gramEnd"/>
      <w:r w:rsidRPr="0041679C">
        <w:t xml:space="preserve"> permitted</w:t>
      </w:r>
      <w:proofErr w:type="gramStart"/>
      <w:r>
        <w:t>.</w:t>
      </w:r>
      <w:r w:rsidRPr="00F146E6">
        <w:t xml:space="preserve"> </w:t>
      </w:r>
      <w:r w:rsidRPr="0041679C">
        <w:t>.</w:t>
      </w:r>
      <w:proofErr w:type="gramEnd"/>
      <w:r w:rsidRPr="00F44806">
        <w:t xml:space="preserve"> </w:t>
      </w:r>
    </w:p>
    <w:p w14:paraId="3A3E2019" w14:textId="77777777" w:rsidR="009349C0" w:rsidRDefault="009349C0" w:rsidP="009349C0">
      <w:pPr>
        <w:pStyle w:val="ARCATnote0"/>
      </w:pPr>
      <w:r>
        <w:t>** NOTE TO SPECIFIER ** IntelliFlex I/O A\V Gateway is required with this device.</w:t>
      </w:r>
    </w:p>
    <w:p w14:paraId="7C62328C" w14:textId="77777777" w:rsidR="009349C0" w:rsidRDefault="009349C0" w:rsidP="009349C0">
      <w:pPr>
        <w:pStyle w:val="PR3"/>
      </w:pPr>
      <w:r>
        <w:t>Infrared (IR) Remote Control Kit. Includes handheld remote transmitter and IR receiver. For use with A\V Gateway.</w:t>
      </w:r>
    </w:p>
    <w:p w14:paraId="5E3A3266" w14:textId="77777777" w:rsidR="009349C0" w:rsidRDefault="009349C0" w:rsidP="009349C0">
      <w:pPr>
        <w:pStyle w:val="PR3"/>
        <w:numPr>
          <w:ilvl w:val="0"/>
          <w:numId w:val="0"/>
        </w:numPr>
        <w:ind w:left="1440"/>
      </w:pPr>
    </w:p>
    <w:p w14:paraId="79AC5189" w14:textId="77777777" w:rsidR="00CA2E07" w:rsidRPr="001F2397" w:rsidRDefault="00CA2E07" w:rsidP="009349C0">
      <w:pPr>
        <w:pStyle w:val="PR3"/>
        <w:numPr>
          <w:ilvl w:val="0"/>
          <w:numId w:val="0"/>
        </w:numPr>
        <w:ind w:left="1440"/>
        <w:rPr>
          <w:color w:val="4472C4"/>
        </w:rPr>
      </w:pPr>
      <w:r w:rsidRPr="001F2397">
        <w:rPr>
          <w:color w:val="4472C4"/>
        </w:rPr>
        <w:t>In addition to operator and controller, select desired sensors. Brightness sensors look at sky brightness. Directional sensors look at specific points in the sky. Wind sensors provide feedback to controls based on wind speed and direction. Multi-sensors provide feedback to controller based on multiple information points including brightness, wind, and temperature. Exterior sun-control devices require either wind sensor or multi-sensor to retract sun-control device during wind events.</w:t>
      </w:r>
    </w:p>
    <w:p w14:paraId="62C0F6D8" w14:textId="77777777" w:rsidR="00CA2E07" w:rsidRDefault="00CA2E07" w:rsidP="00CA2E07">
      <w:pPr>
        <w:pStyle w:val="PR3"/>
      </w:pPr>
      <w:r>
        <w:t>Sensors:</w:t>
      </w:r>
    </w:p>
    <w:p w14:paraId="1FCAA2E6" w14:textId="77777777" w:rsidR="00CA2E07" w:rsidRDefault="00CA2E07" w:rsidP="00CA2E07">
      <w:pPr>
        <w:pStyle w:val="PR4"/>
      </w:pPr>
      <w:r>
        <w:t>External Brightness Sensor: Use with sensor/schedule interface. Mount on window exterior.</w:t>
      </w:r>
    </w:p>
    <w:p w14:paraId="3BD810A5" w14:textId="77777777" w:rsidR="00CA2E07" w:rsidRDefault="00CA2E07" w:rsidP="00CA2E07">
      <w:pPr>
        <w:pStyle w:val="PR4"/>
      </w:pPr>
      <w:r>
        <w:t>Wind Speed Sensor: Use with sensor/schedule interface.</w:t>
      </w:r>
    </w:p>
    <w:p w14:paraId="6B036188" w14:textId="77777777" w:rsidR="00023443" w:rsidRPr="00244A3F" w:rsidRDefault="00CA2E07" w:rsidP="00CA2E07">
      <w:pPr>
        <w:pStyle w:val="PR4"/>
      </w:pPr>
      <w:r>
        <w:t>Internal Brightness Sensor: Use with sensor/schedule interface. Mount on window interior.</w:t>
      </w:r>
    </w:p>
    <w:p w14:paraId="7BC18534" w14:textId="77777777" w:rsidR="00297960" w:rsidRPr="00244A3F" w:rsidRDefault="00297960" w:rsidP="00297960">
      <w:pPr>
        <w:pStyle w:val="PRT"/>
      </w:pPr>
      <w:r w:rsidRPr="00244A3F">
        <w:t>EXECUTION</w:t>
      </w:r>
    </w:p>
    <w:p w14:paraId="4A20242F" w14:textId="77777777" w:rsidR="00B82043" w:rsidRPr="00244A3F" w:rsidRDefault="00847C94">
      <w:pPr>
        <w:pStyle w:val="ART"/>
      </w:pPr>
      <w:r w:rsidRPr="00244A3F">
        <w:t>EXAMINATION</w:t>
      </w:r>
    </w:p>
    <w:p w14:paraId="4E19087F" w14:textId="77777777" w:rsidR="009E0446" w:rsidRPr="00244A3F" w:rsidRDefault="00847C94" w:rsidP="00847C94">
      <w:pPr>
        <w:pStyle w:val="PR1"/>
      </w:pPr>
      <w:r w:rsidRPr="00244A3F">
        <w:t>Do not begin installation until substrates have been properly prepared</w:t>
      </w:r>
      <w:r w:rsidR="009E0446" w:rsidRPr="00244A3F">
        <w:t>.</w:t>
      </w:r>
    </w:p>
    <w:p w14:paraId="3167DFC8"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7900C7DB" w14:textId="77777777" w:rsidR="009E0446" w:rsidRPr="00244A3F" w:rsidRDefault="00847C94" w:rsidP="009E0446">
      <w:pPr>
        <w:pStyle w:val="ART"/>
      </w:pPr>
      <w:r w:rsidRPr="00244A3F">
        <w:t>PREPARATION</w:t>
      </w:r>
    </w:p>
    <w:p w14:paraId="2E001259" w14:textId="77777777" w:rsidR="009E0446" w:rsidRPr="00244A3F" w:rsidRDefault="00847C94" w:rsidP="00847C94">
      <w:pPr>
        <w:pStyle w:val="PR1"/>
      </w:pPr>
      <w:r w:rsidRPr="00244A3F">
        <w:t>Coordinate requirements for blocking and structural supports to ensure adequate means for installation of window shades</w:t>
      </w:r>
      <w:r w:rsidR="009E0446" w:rsidRPr="00244A3F">
        <w:t>.</w:t>
      </w:r>
    </w:p>
    <w:p w14:paraId="53CCA87D" w14:textId="77777777" w:rsidR="009E0446" w:rsidRPr="00244A3F" w:rsidRDefault="00847C94" w:rsidP="00847C94">
      <w:pPr>
        <w:pStyle w:val="PR1"/>
      </w:pPr>
      <w:r w:rsidRPr="00244A3F">
        <w:t xml:space="preserve">Coordinate requirements for power supply conduit, and wiring required for </w:t>
      </w:r>
      <w:r w:rsidR="00C91D50" w:rsidRPr="00244A3F">
        <w:t xml:space="preserve">exterior motorized </w:t>
      </w:r>
      <w:r w:rsidRPr="00244A3F">
        <w:t xml:space="preserve">window </w:t>
      </w:r>
      <w:r w:rsidR="00960A1A" w:rsidRPr="00244A3F">
        <w:t xml:space="preserve">Zip </w:t>
      </w:r>
      <w:r w:rsidRPr="00244A3F">
        <w:t>shade</w:t>
      </w:r>
      <w:r w:rsidR="00C91D50" w:rsidRPr="00244A3F">
        <w:t>s</w:t>
      </w:r>
      <w:r w:rsidRPr="00244A3F">
        <w:t xml:space="preserve"> and controls</w:t>
      </w:r>
      <w:r w:rsidR="009E0446" w:rsidRPr="00244A3F">
        <w:t>.</w:t>
      </w:r>
    </w:p>
    <w:p w14:paraId="6D689A2D" w14:textId="77777777" w:rsidR="009E0446" w:rsidRPr="00244A3F" w:rsidRDefault="00847C94" w:rsidP="009E0446">
      <w:pPr>
        <w:pStyle w:val="ART"/>
      </w:pPr>
      <w:r w:rsidRPr="00244A3F">
        <w:t>INSTALLATION</w:t>
      </w:r>
    </w:p>
    <w:p w14:paraId="60EF9739" w14:textId="77777777" w:rsidR="009E0446" w:rsidRPr="00244A3F" w:rsidRDefault="00847C94" w:rsidP="00847C94">
      <w:pPr>
        <w:pStyle w:val="PR1"/>
      </w:pPr>
      <w:r w:rsidRPr="00244A3F">
        <w:t>Install in accordance with manufacturer's instructions</w:t>
      </w:r>
      <w:r w:rsidR="009E0446" w:rsidRPr="00244A3F">
        <w:t>.</w:t>
      </w:r>
    </w:p>
    <w:p w14:paraId="62894EAE" w14:textId="77777777" w:rsidR="009E0446" w:rsidRPr="00244A3F" w:rsidRDefault="00847C94" w:rsidP="00847C94">
      <w:pPr>
        <w:pStyle w:val="PR1"/>
      </w:pPr>
      <w:r w:rsidRPr="00244A3F">
        <w:t xml:space="preserve">Install </w:t>
      </w:r>
      <w:r w:rsidR="00C91D50" w:rsidRPr="00244A3F">
        <w:t xml:space="preserve">exterior motorized window </w:t>
      </w:r>
      <w:r w:rsidR="00960A1A" w:rsidRPr="00244A3F">
        <w:t xml:space="preserve">Zip </w:t>
      </w:r>
      <w:r w:rsidR="00C91D50" w:rsidRPr="00244A3F">
        <w:t>s</w:t>
      </w:r>
      <w:r w:rsidRPr="00244A3F">
        <w:t>hades level, plumb, square, and true</w:t>
      </w:r>
      <w:r w:rsidR="005654EC" w:rsidRPr="00244A3F">
        <w:t>.</w:t>
      </w:r>
      <w:r w:rsidR="00721FD5">
        <w:t xml:space="preserve"> </w:t>
      </w:r>
      <w:r w:rsidRPr="00244A3F">
        <w:t>Allow proper clearances for window operation hardware</w:t>
      </w:r>
      <w:r w:rsidR="009E0446" w:rsidRPr="00244A3F">
        <w:t>.</w:t>
      </w:r>
    </w:p>
    <w:p w14:paraId="489C5568" w14:textId="77777777" w:rsidR="00C91D50" w:rsidRPr="00244A3F" w:rsidRDefault="00C91D50" w:rsidP="00C91D50">
      <w:pPr>
        <w:pStyle w:val="PR1"/>
      </w:pPr>
      <w:r w:rsidRPr="00244A3F">
        <w:t>Position shades level, plumb, and at proper height relative to adjacent construction.</w:t>
      </w:r>
      <w:r w:rsidR="00721FD5">
        <w:t xml:space="preserve"> </w:t>
      </w:r>
      <w:r w:rsidRPr="00244A3F">
        <w:t>Secure with fasteners recommended by manufacturer.</w:t>
      </w:r>
    </w:p>
    <w:p w14:paraId="30855BB6" w14:textId="77777777" w:rsidR="00B82043" w:rsidRPr="00244A3F" w:rsidRDefault="00B82043">
      <w:pPr>
        <w:pStyle w:val="PR1"/>
        <w:numPr>
          <w:ilvl w:val="0"/>
          <w:numId w:val="0"/>
        </w:numPr>
      </w:pPr>
    </w:p>
    <w:p w14:paraId="071C224C" w14:textId="77777777" w:rsidR="009E0446" w:rsidRPr="00244A3F" w:rsidRDefault="00FA22FF" w:rsidP="00FA22FF">
      <w:pPr>
        <w:pStyle w:val="CMT"/>
      </w:pPr>
      <w:r w:rsidRPr="00244A3F">
        <w:t xml:space="preserve">Include the following paragraph for </w:t>
      </w:r>
      <w:r w:rsidR="00C91D50" w:rsidRPr="00244A3F">
        <w:t>if systems are to be used for high levels of light exclusion</w:t>
      </w:r>
      <w:r w:rsidR="005654EC" w:rsidRPr="00244A3F">
        <w:t>.</w:t>
      </w:r>
      <w:r w:rsidR="00721FD5">
        <w:t xml:space="preserve"> </w:t>
      </w:r>
      <w:r w:rsidRPr="00244A3F">
        <w:t>Delete if not applicable</w:t>
      </w:r>
      <w:r w:rsidR="009E0446" w:rsidRPr="00244A3F">
        <w:t>.</w:t>
      </w:r>
    </w:p>
    <w:p w14:paraId="5D5C7488" w14:textId="77777777" w:rsidR="009E0446" w:rsidRPr="00244A3F" w:rsidRDefault="00847C94" w:rsidP="00847C94">
      <w:pPr>
        <w:pStyle w:val="PR1"/>
      </w:pPr>
      <w:r w:rsidRPr="00244A3F">
        <w:t>Install headbox, side channels, and sill channel with sealant specified in Section 079</w:t>
      </w:r>
      <w:r w:rsidR="000A6BA2" w:rsidRPr="00244A3F">
        <w:t>2</w:t>
      </w:r>
      <w:r w:rsidRPr="00244A3F">
        <w:t xml:space="preserve">00 </w:t>
      </w:r>
      <w:r w:rsidR="000A6BA2" w:rsidRPr="00244A3F">
        <w:t>“</w:t>
      </w:r>
      <w:r w:rsidRPr="00244A3F">
        <w:t>Joint Seal</w:t>
      </w:r>
      <w:r w:rsidR="000A6BA2" w:rsidRPr="00244A3F">
        <w:t>ants”</w:t>
      </w:r>
      <w:r w:rsidRPr="00244A3F">
        <w:t xml:space="preserve"> to eliminate light leaks at perimeter of shade system</w:t>
      </w:r>
      <w:r w:rsidR="009E0446" w:rsidRPr="00244A3F">
        <w:t>.</w:t>
      </w:r>
    </w:p>
    <w:p w14:paraId="3EEF64B7" w14:textId="77777777" w:rsidR="009E0446" w:rsidRPr="00244A3F" w:rsidRDefault="00847C94" w:rsidP="009E0446">
      <w:pPr>
        <w:pStyle w:val="ART"/>
      </w:pPr>
      <w:r w:rsidRPr="00244A3F">
        <w:t>TESTING AND DEMONSTRATION</w:t>
      </w:r>
    </w:p>
    <w:p w14:paraId="00F79C1F" w14:textId="77777777" w:rsidR="009E0446" w:rsidRPr="00244A3F" w:rsidRDefault="00847C94" w:rsidP="00847C94">
      <w:pPr>
        <w:pStyle w:val="PR1"/>
      </w:pPr>
      <w:r w:rsidRPr="00244A3F">
        <w:t xml:space="preserve">Test </w:t>
      </w:r>
      <w:r w:rsidR="00C91D50" w:rsidRPr="00244A3F">
        <w:t xml:space="preserve">exterior motorized window </w:t>
      </w:r>
      <w:r w:rsidR="00960A1A" w:rsidRPr="00244A3F">
        <w:t xml:space="preserve">Zip </w:t>
      </w:r>
      <w:r w:rsidRPr="00244A3F">
        <w:t>shades to verify that operating mechanism, fabric retainer, and other operating components are functional</w:t>
      </w:r>
      <w:r w:rsidR="005654EC" w:rsidRPr="00244A3F">
        <w:t>.</w:t>
      </w:r>
      <w:r w:rsidR="00721FD5">
        <w:t xml:space="preserve"> </w:t>
      </w:r>
      <w:r w:rsidRPr="00244A3F">
        <w:t>Correct deficiencies</w:t>
      </w:r>
      <w:r w:rsidR="009E0446" w:rsidRPr="00244A3F">
        <w:t>.</w:t>
      </w:r>
    </w:p>
    <w:p w14:paraId="362D0A5C" w14:textId="77777777" w:rsidR="009E0446" w:rsidRPr="00244A3F" w:rsidRDefault="00847C94" w:rsidP="00847C94">
      <w:pPr>
        <w:pStyle w:val="PR1"/>
      </w:pPr>
      <w:r w:rsidRPr="00244A3F">
        <w:t>Demonstrate operation of shades to Owner's designated representatives</w:t>
      </w:r>
      <w:r w:rsidR="009E0446" w:rsidRPr="00244A3F">
        <w:t>.</w:t>
      </w:r>
    </w:p>
    <w:p w14:paraId="78F32EA1" w14:textId="77777777" w:rsidR="009E0446" w:rsidRPr="00244A3F" w:rsidRDefault="00847C94" w:rsidP="009E0446">
      <w:pPr>
        <w:pStyle w:val="ART"/>
      </w:pPr>
      <w:r w:rsidRPr="00244A3F">
        <w:t>PROTECTION</w:t>
      </w:r>
    </w:p>
    <w:p w14:paraId="2450DF89" w14:textId="77777777" w:rsidR="009E0446" w:rsidRPr="00244A3F" w:rsidRDefault="00847C94" w:rsidP="00847C94">
      <w:pPr>
        <w:pStyle w:val="PR1"/>
      </w:pPr>
      <w:r w:rsidRPr="00244A3F">
        <w:t>Protect installed products until completion of project</w:t>
      </w:r>
      <w:r w:rsidR="009E0446" w:rsidRPr="00244A3F">
        <w:t>.</w:t>
      </w:r>
    </w:p>
    <w:p w14:paraId="4D9C46C9" w14:textId="77777777" w:rsidR="009E0446" w:rsidRPr="00244A3F" w:rsidRDefault="00847C94" w:rsidP="00847C94">
      <w:pPr>
        <w:pStyle w:val="PR1"/>
      </w:pPr>
      <w:r w:rsidRPr="00244A3F">
        <w:t>Touch-up, repair or replace damaged products before Substantial Completion</w:t>
      </w:r>
      <w:r w:rsidR="009E0446" w:rsidRPr="00244A3F">
        <w:t>.</w:t>
      </w:r>
    </w:p>
    <w:p w14:paraId="7F5479D0" w14:textId="77777777" w:rsidR="009E0446" w:rsidRPr="00244A3F" w:rsidRDefault="00847C94" w:rsidP="009E0446">
      <w:pPr>
        <w:pStyle w:val="ART"/>
      </w:pPr>
      <w:r w:rsidRPr="00244A3F">
        <w:t>SCHEDULES</w:t>
      </w:r>
    </w:p>
    <w:p w14:paraId="66D216DF" w14:textId="77777777" w:rsidR="009E0446" w:rsidRPr="00244A3F" w:rsidRDefault="00FA22FF" w:rsidP="00FA22FF">
      <w:pPr>
        <w:pStyle w:val="CMT"/>
      </w:pPr>
      <w:r w:rsidRPr="00244A3F">
        <w:t>Retain Paragraph below to suit project requirements</w:t>
      </w:r>
      <w:r w:rsidR="005654EC" w:rsidRPr="00244A3F">
        <w:t>.</w:t>
      </w:r>
      <w:r w:rsidR="00721FD5">
        <w:t xml:space="preserve"> </w:t>
      </w:r>
      <w:r w:rsidRPr="00244A3F">
        <w:t>Identify products by name on the Drawings or alternately</w:t>
      </w:r>
      <w:r w:rsidR="005654EC" w:rsidRPr="00244A3F">
        <w:t xml:space="preserve"> </w:t>
      </w:r>
      <w:r w:rsidRPr="00244A3F">
        <w:t>use this paragraph to define the location of each type of material to be used</w:t>
      </w:r>
      <w:r w:rsidR="005654EC" w:rsidRPr="00244A3F">
        <w:t>.</w:t>
      </w:r>
      <w:r w:rsidR="00721FD5">
        <w:t xml:space="preserve"> </w:t>
      </w:r>
      <w:r w:rsidRPr="00244A3F">
        <w:t>Delete if not required</w:t>
      </w:r>
      <w:r w:rsidR="009E0446" w:rsidRPr="00244A3F">
        <w:t>.</w:t>
      </w:r>
    </w:p>
    <w:p w14:paraId="24C46206" w14:textId="77777777" w:rsidR="009E0446" w:rsidRPr="00244A3F" w:rsidRDefault="00847C94" w:rsidP="00847C94">
      <w:pPr>
        <w:pStyle w:val="PR1"/>
      </w:pPr>
      <w:r w:rsidRPr="00244A3F">
        <w:t xml:space="preserve">Refer to Drawings for </w:t>
      </w:r>
      <w:r w:rsidR="00960A1A" w:rsidRPr="00244A3F">
        <w:t xml:space="preserve">exterior motorized window Zip </w:t>
      </w:r>
      <w:r w:rsidRPr="00244A3F">
        <w:t>shade types and locations</w:t>
      </w:r>
      <w:r w:rsidR="009E0446" w:rsidRPr="00244A3F">
        <w:t>.</w:t>
      </w:r>
    </w:p>
    <w:p w14:paraId="1CF14112" w14:textId="77777777" w:rsidR="0074682B" w:rsidRPr="00991265" w:rsidRDefault="00991265" w:rsidP="00847C94">
      <w:pPr>
        <w:pStyle w:val="EOS"/>
      </w:pPr>
      <w:r w:rsidRPr="00244A3F">
        <w:t>END OF SECTION</w:t>
      </w:r>
    </w:p>
    <w:sectPr w:rsidR="0074682B" w:rsidRPr="00991265" w:rsidSect="00790C1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4C94F" w14:textId="77777777" w:rsidR="00933FE7" w:rsidRDefault="00933FE7">
      <w:r>
        <w:separator/>
      </w:r>
    </w:p>
  </w:endnote>
  <w:endnote w:type="continuationSeparator" w:id="0">
    <w:p w14:paraId="0B0A08F0" w14:textId="77777777" w:rsidR="00933FE7" w:rsidRDefault="00933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EBF3" w14:textId="77777777" w:rsidR="00732888" w:rsidRDefault="00732888">
    <w:pPr>
      <w:pStyle w:val="Footer"/>
    </w:pPr>
    <w:r>
      <w:t>.</w:t>
    </w:r>
  </w:p>
  <w:p w14:paraId="30D6C489"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208A" w14:textId="77777777" w:rsidR="00732888" w:rsidRDefault="00153AB3" w:rsidP="00153AB3">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023443">
      <w:rPr>
        <w:rStyle w:val="NUM"/>
        <w:noProof/>
      </w:rPr>
      <w:t>18</w:t>
    </w:r>
    <w:r w:rsidR="00790C1D" w:rsidRPr="00790C1D">
      <w:rPr>
        <w:rStyle w:val="N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10D6" w14:textId="77777777" w:rsidR="00732888"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023443">
      <w:rPr>
        <w:rStyle w:val="NUM"/>
        <w:noProof/>
      </w:rPr>
      <w:t>1</w:t>
    </w:r>
    <w:r w:rsidRPr="00790C1D">
      <w:rPr>
        <w:rStyle w:val="NUM"/>
      </w:rPr>
      <w:fldChar w:fldCharType="end"/>
    </w:r>
  </w:p>
  <w:p w14:paraId="7235BF53" w14:textId="77777777" w:rsidR="00732888" w:rsidRDefault="00732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F5333" w14:textId="77777777" w:rsidR="00933FE7" w:rsidRDefault="00933FE7">
      <w:r>
        <w:separator/>
      </w:r>
    </w:p>
  </w:footnote>
  <w:footnote w:type="continuationSeparator" w:id="0">
    <w:p w14:paraId="0DDE4294" w14:textId="77777777" w:rsidR="00933FE7" w:rsidRDefault="00933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59D1" w14:textId="77777777" w:rsidR="00732888" w:rsidRDefault="00732888">
    <w:pPr>
      <w:pStyle w:val="Header"/>
    </w:pPr>
    <w:r>
      <w:t>.</w:t>
    </w:r>
  </w:p>
  <w:p w14:paraId="271561E5"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EFCF" w14:textId="77777777" w:rsidR="00732888" w:rsidRDefault="00732888" w:rsidP="009E0446">
    <w:pPr>
      <w:pStyle w:val="HDR"/>
    </w:pPr>
    <w:r>
      <w:t>[</w:t>
    </w:r>
    <w:r w:rsidRPr="00821888">
      <w:rPr>
        <w:b/>
      </w:rPr>
      <w:t>PROJECT NO</w:t>
    </w:r>
    <w:r>
      <w:t>.]</w:t>
    </w:r>
    <w:r>
      <w:tab/>
    </w:r>
    <w:r>
      <w:tab/>
      <w:t>[</w:t>
    </w:r>
    <w:r w:rsidRPr="00821888">
      <w:rPr>
        <w:b/>
      </w:rPr>
      <w:t>PROJECT NAME</w:t>
    </w:r>
    <w:r>
      <w:t>]</w:t>
    </w:r>
  </w:p>
  <w:p w14:paraId="68ECCBF6" w14:textId="77777777" w:rsidR="00732888" w:rsidRDefault="00732888" w:rsidP="009E0446">
    <w:pPr>
      <w:pStyle w:val="HDR"/>
    </w:pPr>
    <w:r>
      <w:t>[</w:t>
    </w:r>
    <w:r w:rsidRPr="00821888">
      <w:rPr>
        <w:b/>
      </w:rPr>
      <w:t>DATE</w:t>
    </w:r>
    <w:proofErr w:type="gramStart"/>
    <w:r>
      <w:t>]</w:t>
    </w:r>
    <w:r>
      <w:tab/>
    </w:r>
    <w:r>
      <w:tab/>
      <w:t>[</w:t>
    </w:r>
    <w:proofErr w:type="gramEnd"/>
    <w:r w:rsidRPr="00821888">
      <w:rPr>
        <w:b/>
      </w:rPr>
      <w:t>PROJECT LOCATION</w:t>
    </w:r>
    <w:r>
      <w:t>]</w:t>
    </w:r>
  </w:p>
  <w:p w14:paraId="5F598E8E"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412F7" w14:textId="77777777" w:rsidR="00732888" w:rsidRDefault="00732888">
    <w:pPr>
      <w:pStyle w:val="Header"/>
    </w:pPr>
    <w:r>
      <w:t>.</w:t>
    </w:r>
  </w:p>
  <w:p w14:paraId="5908676B"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32180ACC"/>
    <w:multiLevelType w:val="hybridMultilevel"/>
    <w:tmpl w:val="B638F41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58496159">
    <w:abstractNumId w:val="13"/>
  </w:num>
  <w:num w:numId="2" w16cid:durableId="997459573">
    <w:abstractNumId w:val="14"/>
  </w:num>
  <w:num w:numId="3" w16cid:durableId="1928228495">
    <w:abstractNumId w:val="12"/>
  </w:num>
  <w:num w:numId="4" w16cid:durableId="705449793">
    <w:abstractNumId w:val="9"/>
  </w:num>
  <w:num w:numId="5" w16cid:durableId="1123694898">
    <w:abstractNumId w:val="7"/>
  </w:num>
  <w:num w:numId="6" w16cid:durableId="1701543662">
    <w:abstractNumId w:val="6"/>
  </w:num>
  <w:num w:numId="7" w16cid:durableId="956107647">
    <w:abstractNumId w:val="5"/>
  </w:num>
  <w:num w:numId="8" w16cid:durableId="642588407">
    <w:abstractNumId w:val="4"/>
  </w:num>
  <w:num w:numId="9" w16cid:durableId="265428755">
    <w:abstractNumId w:val="8"/>
  </w:num>
  <w:num w:numId="10" w16cid:durableId="1380282651">
    <w:abstractNumId w:val="3"/>
  </w:num>
  <w:num w:numId="11" w16cid:durableId="1493334222">
    <w:abstractNumId w:val="2"/>
  </w:num>
  <w:num w:numId="12" w16cid:durableId="989749143">
    <w:abstractNumId w:val="1"/>
  </w:num>
  <w:num w:numId="13" w16cid:durableId="2051567909">
    <w:abstractNumId w:val="0"/>
  </w:num>
  <w:num w:numId="14" w16cid:durableId="1830638064">
    <w:abstractNumId w:val="10"/>
  </w:num>
  <w:num w:numId="15" w16cid:durableId="1007831977">
    <w:abstractNumId w:val="10"/>
  </w:num>
  <w:num w:numId="16" w16cid:durableId="1203253848">
    <w:abstractNumId w:val="10"/>
  </w:num>
  <w:num w:numId="17" w16cid:durableId="448814937">
    <w:abstractNumId w:val="10"/>
  </w:num>
  <w:num w:numId="18" w16cid:durableId="712192533">
    <w:abstractNumId w:val="10"/>
  </w:num>
  <w:num w:numId="19" w16cid:durableId="2095737890">
    <w:abstractNumId w:val="10"/>
  </w:num>
  <w:num w:numId="20" w16cid:durableId="734352353">
    <w:abstractNumId w:val="11"/>
  </w:num>
  <w:num w:numId="21" w16cid:durableId="648704120">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23443"/>
    <w:rsid w:val="00067161"/>
    <w:rsid w:val="000839DE"/>
    <w:rsid w:val="000A1AB6"/>
    <w:rsid w:val="000A6BA2"/>
    <w:rsid w:val="000C152B"/>
    <w:rsid w:val="000C6504"/>
    <w:rsid w:val="000D02F9"/>
    <w:rsid w:val="00116BC2"/>
    <w:rsid w:val="00130A36"/>
    <w:rsid w:val="0013148A"/>
    <w:rsid w:val="0013505D"/>
    <w:rsid w:val="00153AB3"/>
    <w:rsid w:val="0018031F"/>
    <w:rsid w:val="00196104"/>
    <w:rsid w:val="001F2397"/>
    <w:rsid w:val="001F67CB"/>
    <w:rsid w:val="00240CE4"/>
    <w:rsid w:val="00242AEE"/>
    <w:rsid w:val="00244A3F"/>
    <w:rsid w:val="002501EE"/>
    <w:rsid w:val="00272889"/>
    <w:rsid w:val="00280C90"/>
    <w:rsid w:val="00297960"/>
    <w:rsid w:val="002F591D"/>
    <w:rsid w:val="002F5EF7"/>
    <w:rsid w:val="002F72B9"/>
    <w:rsid w:val="00313D33"/>
    <w:rsid w:val="00324F75"/>
    <w:rsid w:val="00326DDA"/>
    <w:rsid w:val="003343B0"/>
    <w:rsid w:val="00341A25"/>
    <w:rsid w:val="00351B81"/>
    <w:rsid w:val="00354651"/>
    <w:rsid w:val="003E61D4"/>
    <w:rsid w:val="003E7A9C"/>
    <w:rsid w:val="00414A35"/>
    <w:rsid w:val="004A53FD"/>
    <w:rsid w:val="004A554D"/>
    <w:rsid w:val="004C21E1"/>
    <w:rsid w:val="004C7B51"/>
    <w:rsid w:val="004D6B53"/>
    <w:rsid w:val="004E040F"/>
    <w:rsid w:val="004E299C"/>
    <w:rsid w:val="004F2AF1"/>
    <w:rsid w:val="005043EF"/>
    <w:rsid w:val="00510377"/>
    <w:rsid w:val="005116F5"/>
    <w:rsid w:val="00517BE8"/>
    <w:rsid w:val="00540B9A"/>
    <w:rsid w:val="005417B4"/>
    <w:rsid w:val="00546D3F"/>
    <w:rsid w:val="0055616C"/>
    <w:rsid w:val="005605D1"/>
    <w:rsid w:val="00561529"/>
    <w:rsid w:val="00564BD1"/>
    <w:rsid w:val="005654EC"/>
    <w:rsid w:val="00597942"/>
    <w:rsid w:val="005A6340"/>
    <w:rsid w:val="005A6B52"/>
    <w:rsid w:val="005E0DB6"/>
    <w:rsid w:val="005E1F52"/>
    <w:rsid w:val="00631D4A"/>
    <w:rsid w:val="00645814"/>
    <w:rsid w:val="006503B5"/>
    <w:rsid w:val="00661A27"/>
    <w:rsid w:val="00663D5F"/>
    <w:rsid w:val="006A14B2"/>
    <w:rsid w:val="006B149E"/>
    <w:rsid w:val="00702E33"/>
    <w:rsid w:val="00703502"/>
    <w:rsid w:val="00721FD5"/>
    <w:rsid w:val="00732888"/>
    <w:rsid w:val="0074682B"/>
    <w:rsid w:val="007478F8"/>
    <w:rsid w:val="00760E3D"/>
    <w:rsid w:val="0076439F"/>
    <w:rsid w:val="00765B2F"/>
    <w:rsid w:val="00770DF5"/>
    <w:rsid w:val="00790C1D"/>
    <w:rsid w:val="007D52A5"/>
    <w:rsid w:val="008207B7"/>
    <w:rsid w:val="00821888"/>
    <w:rsid w:val="00841F38"/>
    <w:rsid w:val="00847C94"/>
    <w:rsid w:val="00877FAA"/>
    <w:rsid w:val="00882908"/>
    <w:rsid w:val="008911C0"/>
    <w:rsid w:val="008B0D00"/>
    <w:rsid w:val="008C39F9"/>
    <w:rsid w:val="008D3CD2"/>
    <w:rsid w:val="008F0A43"/>
    <w:rsid w:val="0092345D"/>
    <w:rsid w:val="00933FE7"/>
    <w:rsid w:val="009349C0"/>
    <w:rsid w:val="00960A1A"/>
    <w:rsid w:val="009705D6"/>
    <w:rsid w:val="009745F6"/>
    <w:rsid w:val="00983281"/>
    <w:rsid w:val="00991265"/>
    <w:rsid w:val="009E0446"/>
    <w:rsid w:val="009F6E1C"/>
    <w:rsid w:val="00A15CCA"/>
    <w:rsid w:val="00A2143A"/>
    <w:rsid w:val="00A426C7"/>
    <w:rsid w:val="00A80971"/>
    <w:rsid w:val="00AC4887"/>
    <w:rsid w:val="00AD21A1"/>
    <w:rsid w:val="00AD56F3"/>
    <w:rsid w:val="00AE7BAC"/>
    <w:rsid w:val="00AF5F7A"/>
    <w:rsid w:val="00B11E4C"/>
    <w:rsid w:val="00B31EC2"/>
    <w:rsid w:val="00B42A6A"/>
    <w:rsid w:val="00B443D1"/>
    <w:rsid w:val="00B55915"/>
    <w:rsid w:val="00B74179"/>
    <w:rsid w:val="00B75A92"/>
    <w:rsid w:val="00B82043"/>
    <w:rsid w:val="00BB5E4F"/>
    <w:rsid w:val="00BE167F"/>
    <w:rsid w:val="00C00510"/>
    <w:rsid w:val="00C03306"/>
    <w:rsid w:val="00C166D2"/>
    <w:rsid w:val="00C34AFF"/>
    <w:rsid w:val="00C42B1D"/>
    <w:rsid w:val="00C46283"/>
    <w:rsid w:val="00C61352"/>
    <w:rsid w:val="00C91D50"/>
    <w:rsid w:val="00C95E01"/>
    <w:rsid w:val="00CA2E07"/>
    <w:rsid w:val="00CC1B38"/>
    <w:rsid w:val="00CC4DA4"/>
    <w:rsid w:val="00CD430D"/>
    <w:rsid w:val="00CD60E4"/>
    <w:rsid w:val="00CE3B66"/>
    <w:rsid w:val="00CF318B"/>
    <w:rsid w:val="00CF3DFC"/>
    <w:rsid w:val="00D236D6"/>
    <w:rsid w:val="00D30769"/>
    <w:rsid w:val="00D51345"/>
    <w:rsid w:val="00D825D1"/>
    <w:rsid w:val="00D909D8"/>
    <w:rsid w:val="00D9553D"/>
    <w:rsid w:val="00DC0573"/>
    <w:rsid w:val="00DE699A"/>
    <w:rsid w:val="00DF2977"/>
    <w:rsid w:val="00E07E5C"/>
    <w:rsid w:val="00E2626F"/>
    <w:rsid w:val="00E51653"/>
    <w:rsid w:val="00E5550A"/>
    <w:rsid w:val="00E5624F"/>
    <w:rsid w:val="00E82390"/>
    <w:rsid w:val="00EA0294"/>
    <w:rsid w:val="00EA5FB0"/>
    <w:rsid w:val="00EB231A"/>
    <w:rsid w:val="00ED61B3"/>
    <w:rsid w:val="00EE5A8A"/>
    <w:rsid w:val="00EE5E12"/>
    <w:rsid w:val="00F23E24"/>
    <w:rsid w:val="00F32DBA"/>
    <w:rsid w:val="00F64429"/>
    <w:rsid w:val="00F7581B"/>
    <w:rsid w:val="00FA0B89"/>
    <w:rsid w:val="00FA1907"/>
    <w:rsid w:val="00FA22FF"/>
    <w:rsid w:val="00FD07FC"/>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contacts" w:name="S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7D3576CA"/>
  <w15:chartTrackingRefBased/>
  <w15:docId w15:val="{8CCCBE22-CE5D-42B1-BCE4-18381F642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9349C0"/>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9349C0"/>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apercontract@draperinc.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EE3DBB-0148-4370-A025-5CE70A430B03}">
  <ds:schemaRefs>
    <ds:schemaRef ds:uri="http://schemas.openxmlformats.org/officeDocument/2006/bibliography"/>
  </ds:schemaRefs>
</ds:datastoreItem>
</file>

<file path=customXml/itemProps2.xml><?xml version="1.0" encoding="utf-8"?>
<ds:datastoreItem xmlns:ds="http://schemas.openxmlformats.org/officeDocument/2006/customXml" ds:itemID="{BD0E4764-30B9-40F1-87CF-A3885ABCAC80}">
  <ds:schemaRefs>
    <ds:schemaRef ds:uri="http://schemas.microsoft.com/sharepoint/v3/contenttype/forms"/>
  </ds:schemaRefs>
</ds:datastoreItem>
</file>

<file path=customXml/itemProps3.xml><?xml version="1.0" encoding="utf-8"?>
<ds:datastoreItem xmlns:ds="http://schemas.openxmlformats.org/officeDocument/2006/customXml" ds:itemID="{F3EF9C6F-288E-409F-BE1C-DF9A1883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716B24-1794-4246-A199-E8861C90196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Masterspec SpecStyles</Template>
  <TotalTime>1</TotalTime>
  <Pages>25</Pages>
  <Words>11757</Words>
  <Characters>67016</Characters>
  <Application>Microsoft Office Word</Application>
  <DocSecurity>0</DocSecurity>
  <Lines>558</Lines>
  <Paragraphs>157</Paragraphs>
  <ScaleCrop>false</ScaleCrop>
  <HeadingPairs>
    <vt:vector size="4" baseType="variant">
      <vt:variant>
        <vt:lpstr>Title</vt:lpstr>
      </vt:variant>
      <vt:variant>
        <vt:i4>1</vt:i4>
      </vt:variant>
      <vt:variant>
        <vt:lpstr>Headings</vt:lpstr>
      </vt:variant>
      <vt:variant>
        <vt:i4>96</vt:i4>
      </vt:variant>
    </vt:vector>
  </HeadingPairs>
  <TitlesOfParts>
    <vt:vector size="97" baseType="lpstr">
      <vt:lpstr>SECTION 12494 WINDOW SHADES</vt:lpstr>
      <vt:lpstr>GENERAL</vt:lpstr>
      <vt:lpstr>    SECTION INCLUDES</vt:lpstr>
      <vt:lpstr>        Motorized Exterior Window Shade Zip XL System: Motorized, roll-up fabric window </vt:lpstr>
      <vt:lpstr>    RELATED SECTIONS</vt:lpstr>
      <vt:lpstr>        Section 061000 “Rough Carpentry:” Blocking for support of window shade hardware.</vt:lpstr>
      <vt:lpstr>        Section 079200 “Joint Sealants:” Sealants for perimeter of shade system.</vt:lpstr>
      <vt:lpstr>        Section 084413 “Glazed Aluminum Curtain Walls:” Openings to receive window shade</vt:lpstr>
      <vt:lpstr>        Section 084423 “Structural-Sealant-Glazed Curtain Walls:” Openings to receive wi</vt:lpstr>
      <vt:lpstr>        Section 084113 “Aluminum-Framed Entrances and Storefronts:” Openings to receive </vt:lpstr>
      <vt:lpstr>        Section 084126 “All-Glass Entrances and Storefronts:” Openings to receive window</vt:lpstr>
      <vt:lpstr>        Section 085000 “Windows:” Openings to receive window shades.</vt:lpstr>
      <vt:lpstr>        Section 085113 “Aluminum Windows:” Openings to receive window shades.</vt:lpstr>
      <vt:lpstr>        Section 085123 “Steel Windows:” Openings to receive window shades.</vt:lpstr>
      <vt:lpstr>        Section 085200 “Wood Windows:” Openings to receive window shades.</vt:lpstr>
      <vt:lpstr>        Section 085313 “Vinyl Windows:” Openings to receive window shades.</vt:lpstr>
      <vt:lpstr>        Section 085413 “Fiberglass Windows:” Openings to receive window shades.</vt:lpstr>
      <vt:lpstr>        Division 26 - Electrical: Electrical supply, conduit, and wiring for motorized w</vt:lpstr>
      <vt:lpstr>    REFERENCES</vt:lpstr>
      <vt:lpstr>        NFPA 70 - National Electrical Code.</vt:lpstr>
      <vt:lpstr>        NFPA 701 - Fire Tests for Flame-Resistant Textiles and Films.</vt:lpstr>
      <vt:lpstr>        GREENGUARD Gold.</vt:lpstr>
      <vt:lpstr>        US Green Building Council (USGBC).</vt:lpstr>
      <vt:lpstr>    SUBMITTALS</vt:lpstr>
      <vt:lpstr>        Submit under provisions of Section 013300 “Submittal Procedures:”</vt:lpstr>
      <vt:lpstr>        Product Data: Manufacturer's data sheets on each product specified, including:</vt:lpstr>
      <vt:lpstr>        Shop Drawings: Plans, elevations, sections, product details, installation detail</vt:lpstr>
      <vt:lpstr>        LEED Submittals: Provide documentation of how the requirements of Credit will be</vt:lpstr>
      <vt:lpstr>        Window Treatment Schedule: For all roller shades. Use same room designations as </vt:lpstr>
      <vt:lpstr>        Selection Samples: For each finish product specified, two complete sets of shade</vt:lpstr>
      <vt:lpstr>        Verification Samples: For each finished product specified, submit two complete s</vt:lpstr>
      <vt:lpstr>        Maintenance Data: Methods for maintaining motorized exterior window Zip shades, </vt:lpstr>
      <vt:lpstr>        Manufacturer's Certificates: Certify products meet or exceed specified requireme</vt:lpstr>
      <vt:lpstr>    QUALITY ASSURANCE</vt:lpstr>
      <vt:lpstr>        Manufacturer Qualifications: Obtain motorized exterior window zip shades through</vt:lpstr>
      <vt:lpstr>        NFPA Flame-Test: Passes NFPA 701. Materials tested shall be identical to product</vt:lpstr>
      <vt:lpstr>        Shading system shall be UL listed. Provide documentation and proper labeling.</vt:lpstr>
      <vt:lpstr>        Mock-Up: Provide a mock-up of one of each type of motorized exterior window zip </vt:lpstr>
      <vt:lpstr>    DELIVERY, STORAGE, AND HANDLING</vt:lpstr>
      <vt:lpstr>        Do not deliver exterior motorized window zip shades until building is enclosed a</vt:lpstr>
      <vt:lpstr>        Deliver products in manufacturer's original, unopened, undamaged containers with</vt:lpstr>
      <vt:lpstr>        Label containers and shades according to Window Shade Schedule.</vt:lpstr>
      <vt:lpstr>        Store products in manufacturer's unopened packaging until ready for installation</vt:lpstr>
      <vt:lpstr>    SEQUENCING</vt:lpstr>
      <vt:lpstr>        Ensure that locating templates and other information required for installation o</vt:lpstr>
      <vt:lpstr>        Ensure that products of this section are supplied to affected trades in time to </vt:lpstr>
      <vt:lpstr>    PROJECT CONDITIONS</vt:lpstr>
      <vt:lpstr>        Install exterior motorized window zip shades after finish work to windows is com</vt:lpstr>
      <vt:lpstr>    WARRANTY</vt:lpstr>
      <vt:lpstr>        Hardware and Shade Fabric: 10 years from date of Substantial Completion.</vt:lpstr>
      <vt:lpstr>        Motors and Controls: 5 years from date of Substantial Completion.</vt:lpstr>
      <vt:lpstr>PRODUCTS</vt:lpstr>
      <vt:lpstr>    MANUFACTURERS</vt:lpstr>
      <vt:lpstr>        Acceptable Manufacturer: Draper®, Inc., which is located at: 411 S. Pearl St.; S</vt:lpstr>
      <vt:lpstr>        Requests for substitutions will be considered in accordance with provisions of S</vt:lpstr>
      <vt:lpstr>    UL LISTED, EXTERIOR LARGE MOTORIZED FLEXSHADE® ZIP SHADE SYSTEM</vt:lpstr>
      <vt:lpstr>        Roller Tube: 2.364" (60 mm) dia. Aluminum with 0.049" (1.245 mm) wall; with galv</vt:lpstr>
      <vt:lpstr>        Headbox: Cassette-style extruded aluminum sections.</vt:lpstr>
      <vt:lpstr>        Side Channels: 1-3/4 inches (45 mm) wide integrated side guide channels. Double </vt:lpstr>
      <vt:lpstr>        Finish: [Textured Slate RAL 7043] [Textured Black RAL 9005] [Textured Sand RAL 1</vt:lpstr>
      <vt:lpstr>        Zipper retainer: Gray plastic with funnel at top for fabric guiding, cushions ar</vt:lpstr>
      <vt:lpstr>        Hem bar: Extruded aluminum hem bar attached to bottom of shade. Hem bar does not</vt:lpstr>
      <vt:lpstr>        Channel covers: Injected molded nylon insert to cover bottom of side channels.</vt:lpstr>
      <vt:lpstr>        Zipper: Zipper is to be heat welded to the edges of fabric. The zipper prevents </vt:lpstr>
      <vt:lpstr>        Idle End Assembly: Plastic idle end insert into roller will fit over steel pin a</vt:lpstr>
      <vt:lpstr>        Cradle System: Extrusion supports entire roller using cradle system to reduce ro</vt:lpstr>
      <vt:lpstr>        Shade Motor.</vt:lpstr>
      <vt:lpstr>        RTS Controls</vt:lpstr>
      <vt:lpstr>    FABRIC</vt:lpstr>
      <vt:lpstr>        Light-Filtering Fabrics</vt:lpstr>
      <vt:lpstr>        Room Darkening Fabrics</vt:lpstr>
      <vt:lpstr>        Window &lt;Insert window designation used on Drawings&gt; Size: &lt;insert dimension&gt; inc</vt:lpstr>
      <vt:lpstr>        Custom Printed Graphics: As submitted to manufacturer in accordance with manufac</vt:lpstr>
      <vt:lpstr>    CONTROLS</vt:lpstr>
      <vt:lpstr>        Standard Radio Technology Motor-110 VAC motor with built-in radio receiver. Tubu</vt:lpstr>
      <vt:lpstr>        Optional Wired Motor: 110 VAC, single phase, 60 HZ, instantly reversible, lifeti</vt:lpstr>
      <vt:lpstr>EXECUTION</vt:lpstr>
      <vt:lpstr>    EXAMINATION</vt:lpstr>
      <vt:lpstr>        Do not begin installation until substrates have been properly prepared.</vt:lpstr>
      <vt:lpstr>        If substrate preparation is the responsibility of another installer, notify Arch</vt:lpstr>
      <vt:lpstr>    PREPARATION</vt:lpstr>
      <vt:lpstr>        Coordinate requirements for blocking and structural supports to ensure adequate </vt:lpstr>
      <vt:lpstr>        Coordinate requirements for power supply conduit, and wiring required for exteri</vt:lpstr>
      <vt:lpstr>    INSTALLATION</vt:lpstr>
      <vt:lpstr>        Install in accordance with manufacturer's instructions.</vt:lpstr>
      <vt:lpstr>        Install exterior motorized window Zip shades level, plumb, square, and true. All</vt:lpstr>
      <vt:lpstr>        Position shades level, plumb, and at proper height relative to adjacent construc</vt:lpstr>
      <vt:lpstr>        </vt:lpstr>
      <vt:lpstr>        Install headbox, side channels, and sill channel with sealant specified in Secti</vt:lpstr>
      <vt:lpstr>    TESTING AND DEMONSTRATION</vt:lpstr>
      <vt:lpstr>        Test exterior motorized window Zip shades to verify that operating mechanism, fa</vt:lpstr>
      <vt:lpstr>        Demonstrate operation of shades to Owner's designated representatives.</vt:lpstr>
      <vt:lpstr>    PROTECTION</vt:lpstr>
      <vt:lpstr>        Protect installed products until completion of project.</vt:lpstr>
      <vt:lpstr>        Touch-up, repair or replace damaged products before Substantial Completion.</vt:lpstr>
      <vt:lpstr>    SCHEDULES</vt:lpstr>
      <vt:lpstr>        Refer to Drawings for exterior motorized window Zip shade types and locations.</vt:lpstr>
    </vt:vector>
  </TitlesOfParts>
  <Company>DRAPER</Company>
  <LinksUpToDate>false</LinksUpToDate>
  <CharactersWithSpaces>78616</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cp:lastModifiedBy>Terry Coffey</cp:lastModifiedBy>
  <cp:revision>2</cp:revision>
  <dcterms:created xsi:type="dcterms:W3CDTF">2026-10-26T13:07:00Z</dcterms:created>
  <dcterms:modified xsi:type="dcterms:W3CDTF">2026-10-26T13:07:00Z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